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25"/>
        <w:gridCol w:w="3600"/>
        <w:gridCol w:w="2977"/>
        <w:gridCol w:w="4111"/>
        <w:gridCol w:w="708"/>
        <w:gridCol w:w="3686"/>
      </w:tblGrid>
      <w:tr w:rsidR="004C3BE7" w:rsidRPr="003A0C6F" w:rsidTr="00E170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3A0C6F" w:rsidRDefault="004C3BE7" w:rsidP="00B90286">
            <w:pPr>
              <w:jc w:val="center"/>
              <w:rPr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3A0C6F" w:rsidRDefault="004C3BE7" w:rsidP="00B90286">
            <w:pPr>
              <w:jc w:val="center"/>
              <w:rPr>
                <w:sz w:val="22"/>
                <w:szCs w:val="22"/>
              </w:rPr>
            </w:pPr>
            <w:r w:rsidRPr="003A0C6F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3A0C6F" w:rsidRDefault="004C3BE7" w:rsidP="00B90286">
            <w:pPr>
              <w:jc w:val="center"/>
              <w:rPr>
                <w:sz w:val="22"/>
                <w:szCs w:val="22"/>
              </w:rPr>
            </w:pPr>
            <w:r w:rsidRPr="003A0C6F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3A0C6F" w:rsidRDefault="004C3BE7" w:rsidP="00B90286">
            <w:pPr>
              <w:jc w:val="center"/>
              <w:rPr>
                <w:sz w:val="22"/>
                <w:szCs w:val="22"/>
              </w:rPr>
            </w:pPr>
            <w:r w:rsidRPr="003A0C6F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3A0C6F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0C6F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3A0C6F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A0C6F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Перспективы горизонтальных структур управления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Иванова Ульяна Евгеньевна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"средняя школа №137"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МБОУ ДО ЦДО "Аэрокосмическая школа имени Героя Социалистического труда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Гупалова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В.К."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ЭКОНОМИЧЕСКИЙ ВРЕД КУРЕНИЯ.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Акимов Владислав Игоревич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№7" г. Назарово Красноярского края.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snapToGrid w:val="0"/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gramStart"/>
            <w:r w:rsidRPr="003A0C6F">
              <w:rPr>
                <w:color w:val="000000"/>
                <w:sz w:val="22"/>
                <w:szCs w:val="22"/>
              </w:rPr>
              <w:t>Вся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правда о детском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моделинге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в России, или как предприниматели зарабатывают деньги на детях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Федорова Елизавета Романовна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СШ "Комплекс Покровский" г. Красноярск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СШ "Комплекс Покровский" г. Красноярск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"Молодежные субкультуры и их влияние на общество"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Шадрина Полина Анатольевна</w:t>
            </w: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Сафина Элеонора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Лицей 6 "Перспектива"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-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Особенности выбора кличек собак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Мамаев Илья Андреевич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бюджетное образовательное учреждение средняя общеобразовательная школа №4 (МБОУ СОШ №4)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Учебное пособие: значение наречий  и этимологический анализ наречий как средство развития орфографической грамотности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Бондарева Кристина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бюджетное образовательное учреждение средняя общеобразовательная школа №4 (МБОУ СОШ №4)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Проблема нравственного выбора в ранних повестях Чингиза Айтматова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Александрова Ксения Романовна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бюджетное образовательное учреждение средняя общеобразовательная школа №4 (МБОУ СОШ №4)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Образ Емельяна Пугачева в романах Александра Пушкина «Капитанская дочка» и Алексея Иванова «Золото бунта»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Галоян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Наира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СШ№31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без ЦДО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Могут ли подростки заниматься бизнесом?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Привалова Виктория Павловна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школа "Комплекс Покровский"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Переполненная комната (система персонажей в романе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Д.Киза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«Множественные умы Билли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Миллигана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Шалыгина Таисия Владимировна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СШ№31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без ЦДО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Человек и система подавления личности (по роману Э.М. Ремарка «Искра жизни» и книге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Ю.Фучика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«Репортаж с петлей на шее)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Вервейко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Полина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СШ№31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Образ фантазёра-выдумщика (по произведениям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Э.Р.Распе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«Приключения барона Мюнхгаузена» и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А.С.Некрасова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br/>
            </w:r>
            <w:r w:rsidRPr="003A0C6F">
              <w:rPr>
                <w:color w:val="000000"/>
                <w:sz w:val="22"/>
                <w:szCs w:val="22"/>
              </w:rPr>
              <w:br/>
              <w:t xml:space="preserve">«Приключения капитана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Врунгеля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Лаппа Дана Евгеньевна</w:t>
            </w: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Афонькина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Полина Ивановна</w:t>
            </w: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Гимназия 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Гимназия 15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Названия конфет фабрики «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Краскон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Маколкина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Алина Михайловна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Гимназия 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Лексика успешности в глянцевом журнале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Дьяченко Елена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Стапановна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Гимназия 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Телереклама лекарственных препаратов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Чикрыгина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Кира Дмитриевна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Гимназия № 15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Эвфемизмы в русской и зарубежной литературе как средство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вуалирования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неуместных выражений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Яковлева Елизавета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3A0C6F">
              <w:rPr>
                <w:color w:val="000000"/>
                <w:sz w:val="22"/>
                <w:szCs w:val="22"/>
              </w:rPr>
              <w:br/>
            </w:r>
            <w:r w:rsidRPr="003A0C6F">
              <w:rPr>
                <w:color w:val="000000"/>
                <w:sz w:val="22"/>
                <w:szCs w:val="22"/>
              </w:rPr>
              <w:br/>
              <w:t>«СРЕДНЯЯ ШКОЛА №18» ГОРОДА АЧИНСКА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Енисей Батюшка в легендах и преданиях сибирских народов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Пучковская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Денисовна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3A0C6F">
              <w:rPr>
                <w:color w:val="000000"/>
                <w:sz w:val="22"/>
                <w:szCs w:val="22"/>
              </w:rPr>
              <w:br/>
            </w:r>
            <w:r w:rsidRPr="003A0C6F">
              <w:rPr>
                <w:color w:val="000000"/>
                <w:sz w:val="22"/>
                <w:szCs w:val="22"/>
              </w:rPr>
              <w:br/>
              <w:t>«СРЕДНЯЯ ШКОЛА №18» ГОРОДА АЧИНСКА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«Просторечия и диалектизмы в рассказах Виктора Петровича Астафьева «Далёкая и близкая </w:t>
            </w:r>
            <w:r w:rsidRPr="003A0C6F">
              <w:rPr>
                <w:color w:val="000000"/>
                <w:sz w:val="22"/>
                <w:szCs w:val="22"/>
              </w:rPr>
              <w:lastRenderedPageBreak/>
              <w:t>сказка" и «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Зорькина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песня»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lastRenderedPageBreak/>
              <w:t>Габидулина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Мария Руслановна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3A0C6F">
              <w:rPr>
                <w:color w:val="000000"/>
                <w:sz w:val="22"/>
                <w:szCs w:val="22"/>
              </w:rPr>
              <w:br/>
            </w:r>
            <w:r w:rsidRPr="003A0C6F">
              <w:rPr>
                <w:color w:val="000000"/>
                <w:sz w:val="22"/>
                <w:szCs w:val="22"/>
              </w:rPr>
              <w:lastRenderedPageBreak/>
              <w:br/>
              <w:t>«СРЕДНЯЯ ШКОЛА №18» ГОРОДА АЧИНСКА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Пенитенциарная система в Красноярском крае для подростков.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Скляренко Валерия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средняя школа «Комплекс «Покровский»»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Проект не был создан при участии ЦДО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СЕМЕЙНАЯ РЕЛИКВИЯ, ПОМНИМ, ГОРДИМСЯ, ХРАНИМ.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Пупасова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Дарья Анатольевна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№7" г. Назарово Красноярского края.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НАЦИОНАЛЬНЫЙ СОСТАВ МАОУ «СОШ №7»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Тарарыко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"Средняя общеобразовательная школа №7" г. Назарово Красноярского края.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Различия и особенности китайского и английского языков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Болотов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Гимназия № 11 им. А.Н. Кулакова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 совместной работы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"Молодежный сленг как фактор засорения языковой экосистемы"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Громова Виктория Александровна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"СОШ № 169"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3A0C6F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3A0C6F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образования "Перспектива"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 w:rsidRPr="003A0C6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"Топонимика Зеленогорска как культурологический феномен текста города"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Жмурова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Светлана Денисовна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"Гимназия № 164"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3A0C6F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3A0C6F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образования "Перспектива"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Домашнее насилие  над детьми в Красноярских семьях.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Краснова Полина Ивановна,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Итименева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СШ «Комплекс Покровский»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Работа выполнена без участия ЦДО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Представление студенческой молодёжи Красноярска о среднем классе в России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Макаров Иван Максимович, </w:t>
            </w:r>
            <w:proofErr w:type="spellStart"/>
            <w:r w:rsidRPr="003A0C6F">
              <w:rPr>
                <w:color w:val="000000"/>
                <w:sz w:val="22"/>
                <w:szCs w:val="22"/>
              </w:rPr>
              <w:t>Пивцов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Матвей Алексеевич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МАОУ СШ "Комплекс Покровский"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Работа выполнена без участия ЦДО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Трансформация художественного концепта «Родство и землячество» авторской художественной картины мира В. П. Астафьева в культурный концепт (на примере рассказа «Бабушкин праздник»)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Костюченко Анастасия Дмитриевна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"Лицей № 174", г. Зеленогорск Красноярского края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МБУ ДО "ЦО "Перспектива", г. Зеленогорск Красноярского края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Исследовательский проект "Интерактивная игра "Писатели INCOGNITO"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Гопиенко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МОУ "Лицей №1" города Ачинска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Интерактивная игра «По берегам </w:t>
            </w:r>
            <w:r w:rsidRPr="003A0C6F">
              <w:rPr>
                <w:color w:val="000000"/>
                <w:sz w:val="22"/>
                <w:szCs w:val="22"/>
              </w:rPr>
              <w:lastRenderedPageBreak/>
              <w:t>литературного Крыма»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lastRenderedPageBreak/>
              <w:t xml:space="preserve">Никитенко Полина </w:t>
            </w:r>
            <w:r w:rsidRPr="003A0C6F">
              <w:rPr>
                <w:color w:val="000000"/>
                <w:sz w:val="22"/>
                <w:szCs w:val="22"/>
              </w:rPr>
              <w:lastRenderedPageBreak/>
              <w:t>Евгеньевна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lastRenderedPageBreak/>
              <w:t xml:space="preserve">Муниципальное общеобразовательное </w:t>
            </w:r>
            <w:r w:rsidRPr="003A0C6F">
              <w:rPr>
                <w:color w:val="000000"/>
                <w:sz w:val="22"/>
                <w:szCs w:val="22"/>
              </w:rPr>
              <w:lastRenderedPageBreak/>
              <w:t>учреждение "Лицей №1"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Игра «Монополия. Вторая жизнь кириллицы»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Хандархаева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Виктория Кирилловна</w:t>
            </w: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Лебедева Виктория Денисовна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Муниципальное общеобразовательное учреждение "Лицей №1"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Организованная интеллектуальная деятельность – </w:t>
            </w:r>
            <w:r w:rsidRPr="003A0C6F">
              <w:rPr>
                <w:color w:val="000000"/>
                <w:sz w:val="22"/>
                <w:szCs w:val="22"/>
              </w:rPr>
              <w:br/>
            </w:r>
            <w:r w:rsidRPr="003A0C6F">
              <w:rPr>
                <w:color w:val="000000"/>
                <w:sz w:val="22"/>
                <w:szCs w:val="22"/>
              </w:rPr>
              <w:br/>
              <w:t xml:space="preserve"> продуктивный досуг представителей старшего поколения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Бензель Анна Артемовна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"Гимназия №164"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 xml:space="preserve">МБУ </w:t>
            </w:r>
            <w:proofErr w:type="gramStart"/>
            <w:r w:rsidRPr="003A0C6F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"</w:t>
            </w:r>
            <w:proofErr w:type="gramStart"/>
            <w:r w:rsidRPr="003A0C6F">
              <w:rPr>
                <w:color w:val="000000"/>
                <w:sz w:val="22"/>
                <w:szCs w:val="22"/>
              </w:rPr>
              <w:t>Центр</w:t>
            </w:r>
            <w:proofErr w:type="gramEnd"/>
            <w:r w:rsidRPr="003A0C6F">
              <w:rPr>
                <w:color w:val="000000"/>
                <w:sz w:val="22"/>
                <w:szCs w:val="22"/>
              </w:rPr>
              <w:t xml:space="preserve"> образования "Перспектива"</w:t>
            </w: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Зависимость от социальных сетей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Говоруха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Милана Вячеславовна</w:t>
            </w: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Говоруха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Владислав  Вячеславовна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СШ № 133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 «А»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</w:p>
        </w:tc>
      </w:tr>
      <w:tr w:rsidR="003A0C6F" w:rsidRPr="003A0C6F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C6F" w:rsidRPr="003A0C6F" w:rsidRDefault="003A0C6F" w:rsidP="00B9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bookmarkStart w:id="0" w:name="_GoBack"/>
            <w:bookmarkEnd w:id="0"/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Влияние мистики на психику человека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0C6F">
              <w:rPr>
                <w:color w:val="000000"/>
                <w:sz w:val="22"/>
                <w:szCs w:val="22"/>
              </w:rPr>
              <w:t>Ахтамова</w:t>
            </w:r>
            <w:proofErr w:type="spellEnd"/>
            <w:r w:rsidRPr="003A0C6F">
              <w:rPr>
                <w:color w:val="000000"/>
                <w:sz w:val="22"/>
                <w:szCs w:val="22"/>
              </w:rPr>
              <w:t xml:space="preserve"> Анна Максимовна</w:t>
            </w:r>
          </w:p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Рублева София Евгеньевна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МБОУ СШ № 133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  <w:r w:rsidRPr="003A0C6F">
              <w:rPr>
                <w:color w:val="000000"/>
                <w:sz w:val="22"/>
                <w:szCs w:val="22"/>
              </w:rPr>
              <w:t>10 «А»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C6F" w:rsidRPr="003A0C6F" w:rsidRDefault="003A0C6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87D5A" w:rsidRDefault="00787D5A"/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D3" w:rsidRDefault="003A0C6F" w:rsidP="003A0C6F">
    <w:pPr>
      <w:pStyle w:val="a6"/>
      <w:rPr>
        <w:sz w:val="36"/>
        <w:szCs w:val="36"/>
      </w:rPr>
    </w:pPr>
    <w:r w:rsidRPr="003A0C6F">
      <w:rPr>
        <w:sz w:val="36"/>
        <w:szCs w:val="36"/>
      </w:rPr>
      <w:t xml:space="preserve">Фундаментальные и прикладные проблемы </w:t>
    </w:r>
    <w:proofErr w:type="gramStart"/>
    <w:r w:rsidRPr="003A0C6F">
      <w:rPr>
        <w:sz w:val="36"/>
        <w:szCs w:val="36"/>
      </w:rPr>
      <w:t>гуманитарных</w:t>
    </w:r>
    <w:proofErr w:type="gramEnd"/>
    <w:r w:rsidRPr="003A0C6F">
      <w:rPr>
        <w:sz w:val="36"/>
        <w:szCs w:val="36"/>
      </w:rPr>
      <w:t xml:space="preserve"> науки</w:t>
    </w:r>
  </w:p>
  <w:p w:rsidR="003A0C6F" w:rsidRPr="003A0C6F" w:rsidRDefault="003A0C6F" w:rsidP="003A0C6F">
    <w:pPr>
      <w:pStyle w:val="a6"/>
    </w:pPr>
    <w:r>
      <w:t xml:space="preserve">Инновационная экономика и </w:t>
    </w:r>
    <w:r w:rsidRPr="003A0C6F">
      <w:t>управление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37423C"/>
    <w:rsid w:val="003A0C6F"/>
    <w:rsid w:val="004C3BE7"/>
    <w:rsid w:val="004F4ACA"/>
    <w:rsid w:val="00567530"/>
    <w:rsid w:val="00673F22"/>
    <w:rsid w:val="00787D5A"/>
    <w:rsid w:val="00C308D3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4</cp:revision>
  <dcterms:created xsi:type="dcterms:W3CDTF">2022-11-10T04:21:00Z</dcterms:created>
  <dcterms:modified xsi:type="dcterms:W3CDTF">2022-11-10T05:30:00Z</dcterms:modified>
</cp:coreProperties>
</file>