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3" w:rsidRDefault="00C30193" w:rsidP="00CC5811">
      <w:pPr>
        <w:shd w:val="clear" w:color="auto" w:fill="FFFFFF"/>
        <w:rPr>
          <w:rFonts w:ascii="Tahoma" w:hAnsi="Tahoma" w:cs="Tahoma"/>
          <w:sz w:val="40"/>
          <w:szCs w:val="40"/>
        </w:rPr>
      </w:pPr>
    </w:p>
    <w:p w:rsidR="00C30193" w:rsidRDefault="002614A4">
      <w:pPr>
        <w:pStyle w:val="Default"/>
        <w:jc w:val="center"/>
        <w:rPr>
          <w:b/>
          <w:bCs/>
          <w:i/>
          <w:sz w:val="10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-3175</wp:posOffset>
            </wp:positionV>
            <wp:extent cx="1064895" cy="1033145"/>
            <wp:effectExtent l="0" t="0" r="1905" b="0"/>
            <wp:wrapNone/>
            <wp:docPr id="1" name="Рисунок 1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16" t="15854" r="17844" b="1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4A4" w:rsidRDefault="002614A4" w:rsidP="002614A4">
      <w:pPr>
        <w:pStyle w:val="Default"/>
        <w:rPr>
          <w:b/>
          <w:bCs/>
          <w:i/>
          <w:color w:val="0000CC"/>
          <w:sz w:val="32"/>
          <w:szCs w:val="32"/>
        </w:rPr>
      </w:pPr>
      <w:r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anchor distT="0" distB="6985" distL="114300" distR="116205" simplePos="0" relativeHeight="2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19685</wp:posOffset>
            </wp:positionV>
            <wp:extent cx="1510665" cy="9378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anchor distT="0" distB="6985" distL="114300" distR="114300" simplePos="0" relativeHeight="251659264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11797</wp:posOffset>
            </wp:positionV>
            <wp:extent cx="866140" cy="897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AC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3235877</wp:posOffset>
            </wp:positionH>
            <wp:positionV relativeFrom="paragraph">
              <wp:align>top</wp:align>
            </wp:positionV>
            <wp:extent cx="1271905" cy="872490"/>
            <wp:effectExtent l="0" t="0" r="4445" b="3810"/>
            <wp:wrapSquare wrapText="bothSides"/>
            <wp:docPr id="3" name="Рисунок 3" descr="C:\Users\dvp\Desktop\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\Desktop\mash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color w:val="0000CC"/>
          <w:sz w:val="32"/>
          <w:szCs w:val="32"/>
        </w:rPr>
        <w:br w:type="textWrapping" w:clear="all"/>
      </w:r>
    </w:p>
    <w:p w:rsidR="002614A4" w:rsidRDefault="002614A4" w:rsidP="00054A6E">
      <w:pPr>
        <w:pStyle w:val="Default"/>
        <w:jc w:val="center"/>
        <w:rPr>
          <w:b/>
          <w:bCs/>
          <w:i/>
          <w:color w:val="0000CC"/>
          <w:sz w:val="32"/>
          <w:szCs w:val="32"/>
        </w:rPr>
      </w:pPr>
    </w:p>
    <w:p w:rsidR="00C30193" w:rsidRDefault="00E5782A" w:rsidP="00054A6E">
      <w:pPr>
        <w:pStyle w:val="Default"/>
        <w:jc w:val="center"/>
      </w:pPr>
      <w:r>
        <w:rPr>
          <w:b/>
          <w:bCs/>
          <w:i/>
          <w:color w:val="0000CC"/>
          <w:sz w:val="32"/>
          <w:szCs w:val="32"/>
        </w:rPr>
        <w:t>ОПОРНЫЙ УНИВЕРСИТЕТ КРАСНОЯРСКОГО КРАЯ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ФГБОУ </w:t>
      </w:r>
      <w:proofErr w:type="gramStart"/>
      <w:r>
        <w:rPr>
          <w:b/>
          <w:bCs/>
          <w:i/>
          <w:sz w:val="28"/>
          <w:szCs w:val="28"/>
        </w:rPr>
        <w:t>ВО</w:t>
      </w:r>
      <w:proofErr w:type="gramEnd"/>
      <w:r>
        <w:rPr>
          <w:b/>
          <w:bCs/>
          <w:i/>
          <w:sz w:val="28"/>
          <w:szCs w:val="28"/>
        </w:rPr>
        <w:t xml:space="preserve"> «Сибирский государственный университет науки и технологий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имени академика М. Ф. Решетнева», 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АО «Информационные спутниковые системы»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имени академика М. Ф. Решетнева», </w:t>
      </w:r>
    </w:p>
    <w:p w:rsidR="00E066B2" w:rsidRDefault="00E066B2" w:rsidP="00E066B2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АО «Красноярский машиностроительный завод»</w:t>
      </w:r>
    </w:p>
    <w:p w:rsidR="00E066B2" w:rsidRPr="00A75E9B" w:rsidRDefault="00E066B2" w:rsidP="00E066B2">
      <w:pPr>
        <w:pStyle w:val="Default"/>
        <w:jc w:val="center"/>
        <w:rPr>
          <w:b/>
          <w:sz w:val="28"/>
          <w:szCs w:val="28"/>
        </w:rPr>
      </w:pPr>
      <w:r w:rsidRPr="00A75E9B">
        <w:rPr>
          <w:b/>
          <w:bCs/>
          <w:i/>
          <w:sz w:val="28"/>
          <w:szCs w:val="28"/>
        </w:rPr>
        <w:t>Красноярское ре</w:t>
      </w:r>
      <w:r w:rsidR="00DE7E2F">
        <w:rPr>
          <w:b/>
          <w:bCs/>
          <w:i/>
          <w:sz w:val="28"/>
          <w:szCs w:val="28"/>
        </w:rPr>
        <w:t>гиональное отделение ООО «Союз м</w:t>
      </w:r>
      <w:r w:rsidRPr="00A75E9B">
        <w:rPr>
          <w:b/>
          <w:bCs/>
          <w:i/>
          <w:sz w:val="28"/>
          <w:szCs w:val="28"/>
        </w:rPr>
        <w:t>ашиностроителей России»</w:t>
      </w:r>
    </w:p>
    <w:p w:rsidR="00E066B2" w:rsidRDefault="00E066B2" w:rsidP="00054A6E">
      <w:pPr>
        <w:pStyle w:val="Default"/>
        <w:jc w:val="center"/>
        <w:rPr>
          <w:bCs/>
          <w:i/>
          <w:szCs w:val="28"/>
        </w:rPr>
      </w:pPr>
    </w:p>
    <w:p w:rsidR="00C30193" w:rsidRDefault="00E5782A" w:rsidP="00054A6E">
      <w:pPr>
        <w:pStyle w:val="Default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при поддержке</w:t>
      </w:r>
      <w:r w:rsidR="00DE7E2F">
        <w:rPr>
          <w:bCs/>
          <w:i/>
          <w:szCs w:val="28"/>
        </w:rPr>
        <w:t xml:space="preserve"> Министерства о</w:t>
      </w:r>
      <w:r w:rsidR="00A75E9B">
        <w:rPr>
          <w:bCs/>
          <w:i/>
          <w:szCs w:val="28"/>
        </w:rPr>
        <w:t>бразования Красноярского края,</w:t>
      </w:r>
    </w:p>
    <w:p w:rsidR="00C30193" w:rsidRDefault="00E5782A" w:rsidP="00054A6E">
      <w:pPr>
        <w:pStyle w:val="Default"/>
        <w:jc w:val="center"/>
      </w:pPr>
      <w:r>
        <w:rPr>
          <w:bCs/>
          <w:i/>
          <w:szCs w:val="28"/>
        </w:rPr>
        <w:t>технологической платформы «Национальная информационная спутниковая система»,</w:t>
      </w:r>
    </w:p>
    <w:p w:rsidR="00C30193" w:rsidRDefault="00E5782A" w:rsidP="00054A6E">
      <w:pPr>
        <w:pStyle w:val="Default"/>
        <w:jc w:val="center"/>
      </w:pPr>
      <w:r>
        <w:rPr>
          <w:bCs/>
          <w:i/>
          <w:szCs w:val="28"/>
        </w:rPr>
        <w:t>Федерации космонавтики России, ФИЦ «Красноярский научный центр СО РАН»,</w:t>
      </w:r>
    </w:p>
    <w:p w:rsidR="00C30193" w:rsidRDefault="00E5782A" w:rsidP="00054A6E">
      <w:pPr>
        <w:pStyle w:val="Default"/>
        <w:jc w:val="center"/>
      </w:pPr>
      <w:r>
        <w:rPr>
          <w:bCs/>
          <w:i/>
          <w:szCs w:val="28"/>
        </w:rPr>
        <w:t>АО «НПП «Радиосвязь»</w:t>
      </w:r>
    </w:p>
    <w:p w:rsidR="00C30193" w:rsidRDefault="00C30193" w:rsidP="00054A6E">
      <w:pPr>
        <w:pStyle w:val="Default"/>
        <w:jc w:val="center"/>
        <w:rPr>
          <w:bCs/>
          <w:i/>
          <w:szCs w:val="28"/>
        </w:rPr>
      </w:pPr>
    </w:p>
    <w:p w:rsidR="00C30193" w:rsidRDefault="009F0C35" w:rsidP="00054A6E">
      <w:pPr>
        <w:pStyle w:val="Default"/>
        <w:spacing w:line="120" w:lineRule="atLeast"/>
        <w:jc w:val="center"/>
        <w:rPr>
          <w:b/>
          <w:bCs/>
          <w:i/>
          <w:color w:val="CC0000"/>
          <w:sz w:val="52"/>
          <w:szCs w:val="52"/>
        </w:rPr>
      </w:pPr>
      <w:r>
        <w:rPr>
          <w:b/>
          <w:bCs/>
          <w:i/>
          <w:color w:val="CC0000"/>
          <w:sz w:val="52"/>
          <w:szCs w:val="52"/>
        </w:rPr>
        <w:t>18</w:t>
      </w:r>
      <w:r w:rsidR="005E3316">
        <w:rPr>
          <w:b/>
          <w:bCs/>
          <w:i/>
          <w:color w:val="CC0000"/>
          <w:sz w:val="52"/>
          <w:szCs w:val="52"/>
        </w:rPr>
        <w:t xml:space="preserve"> </w:t>
      </w:r>
      <w:bookmarkStart w:id="0" w:name="_GoBack"/>
      <w:bookmarkEnd w:id="0"/>
      <w:r>
        <w:rPr>
          <w:b/>
          <w:bCs/>
          <w:i/>
          <w:color w:val="CC0000"/>
          <w:sz w:val="52"/>
          <w:szCs w:val="52"/>
        </w:rPr>
        <w:t>ноября</w:t>
      </w:r>
      <w:r w:rsidR="00E5782A">
        <w:rPr>
          <w:b/>
          <w:bCs/>
          <w:i/>
          <w:color w:val="CC0000"/>
          <w:sz w:val="52"/>
          <w:szCs w:val="52"/>
        </w:rPr>
        <w:t xml:space="preserve"> 20</w:t>
      </w:r>
      <w:r w:rsidR="00054A6E">
        <w:rPr>
          <w:b/>
          <w:bCs/>
          <w:i/>
          <w:color w:val="CC0000"/>
          <w:sz w:val="52"/>
          <w:szCs w:val="52"/>
        </w:rPr>
        <w:t>2</w:t>
      </w:r>
      <w:r>
        <w:rPr>
          <w:b/>
          <w:bCs/>
          <w:i/>
          <w:color w:val="CC0000"/>
          <w:sz w:val="52"/>
          <w:szCs w:val="52"/>
        </w:rPr>
        <w:t>1</w:t>
      </w:r>
      <w:r w:rsidR="00E5782A">
        <w:rPr>
          <w:b/>
          <w:bCs/>
          <w:i/>
          <w:color w:val="CC0000"/>
          <w:sz w:val="52"/>
          <w:szCs w:val="52"/>
        </w:rPr>
        <w:t xml:space="preserve"> года </w:t>
      </w:r>
    </w:p>
    <w:p w:rsidR="00C30193" w:rsidRDefault="00DE7E2F" w:rsidP="00054A6E">
      <w:pPr>
        <w:pStyle w:val="Default"/>
        <w:spacing w:line="120" w:lineRule="atLeast"/>
        <w:jc w:val="center"/>
        <w:rPr>
          <w:b/>
          <w:bCs/>
          <w:i/>
          <w:sz w:val="12"/>
          <w:szCs w:val="12"/>
        </w:rPr>
      </w:pPr>
      <w:r>
        <w:rPr>
          <w:b/>
          <w:bCs/>
          <w:i/>
          <w:sz w:val="36"/>
          <w:szCs w:val="28"/>
        </w:rPr>
        <w:t>проводя</w:t>
      </w:r>
      <w:r w:rsidR="00E5782A">
        <w:rPr>
          <w:b/>
          <w:bCs/>
          <w:i/>
          <w:sz w:val="36"/>
          <w:szCs w:val="28"/>
        </w:rPr>
        <w:t xml:space="preserve">т 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0000FF"/>
          <w:sz w:val="44"/>
          <w:szCs w:val="44"/>
        </w:rPr>
      </w:pPr>
      <w:r>
        <w:rPr>
          <w:b/>
          <w:bCs/>
          <w:i/>
          <w:color w:val="0000FF"/>
          <w:sz w:val="44"/>
          <w:szCs w:val="44"/>
        </w:rPr>
        <w:t xml:space="preserve">творческий конкурс 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0000FF"/>
          <w:sz w:val="44"/>
          <w:szCs w:val="44"/>
        </w:rPr>
      </w:pPr>
      <w:r>
        <w:rPr>
          <w:b/>
          <w:bCs/>
          <w:i/>
          <w:color w:val="0000FF"/>
          <w:sz w:val="44"/>
          <w:szCs w:val="44"/>
        </w:rPr>
        <w:t xml:space="preserve">«Научно-технические работы и проекты 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0000FF"/>
          <w:sz w:val="44"/>
          <w:szCs w:val="44"/>
        </w:rPr>
      </w:pPr>
      <w:r>
        <w:rPr>
          <w:b/>
          <w:bCs/>
          <w:i/>
          <w:color w:val="0000FF"/>
          <w:sz w:val="44"/>
          <w:szCs w:val="44"/>
        </w:rPr>
        <w:t>обучающихся образовательных организаций»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r>
        <w:rPr>
          <w:b/>
          <w:bCs/>
          <w:i/>
          <w:color w:val="auto"/>
          <w:sz w:val="36"/>
          <w:szCs w:val="36"/>
        </w:rPr>
        <w:t>в рамках</w:t>
      </w: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proofErr w:type="gramStart"/>
      <w:r>
        <w:rPr>
          <w:b/>
          <w:bCs/>
          <w:i/>
          <w:color w:val="auto"/>
          <w:sz w:val="32"/>
          <w:szCs w:val="28"/>
        </w:rPr>
        <w:t>Х</w:t>
      </w:r>
      <w:proofErr w:type="gramEnd"/>
      <w:r>
        <w:rPr>
          <w:b/>
          <w:bCs/>
          <w:i/>
          <w:color w:val="auto"/>
          <w:sz w:val="32"/>
          <w:szCs w:val="28"/>
        </w:rPr>
        <w:t>X</w:t>
      </w:r>
      <w:r w:rsidR="00054A6E">
        <w:rPr>
          <w:b/>
          <w:bCs/>
          <w:i/>
          <w:color w:val="auto"/>
          <w:sz w:val="32"/>
          <w:szCs w:val="28"/>
          <w:lang w:val="en-US"/>
        </w:rPr>
        <w:t>V</w:t>
      </w:r>
      <w:r>
        <w:rPr>
          <w:b/>
          <w:bCs/>
          <w:i/>
          <w:color w:val="auto"/>
          <w:sz w:val="32"/>
          <w:szCs w:val="28"/>
        </w:rPr>
        <w:t xml:space="preserve"> Международной научно-практической конференции</w:t>
      </w:r>
    </w:p>
    <w:p w:rsidR="00054A6E" w:rsidRDefault="00E5782A" w:rsidP="00054A6E">
      <w:pPr>
        <w:pStyle w:val="Default"/>
        <w:spacing w:line="120" w:lineRule="atLeast"/>
        <w:jc w:val="center"/>
        <w:rPr>
          <w:b/>
          <w:bCs/>
          <w:i/>
          <w:color w:val="auto"/>
          <w:sz w:val="32"/>
          <w:szCs w:val="28"/>
        </w:rPr>
      </w:pPr>
      <w:r>
        <w:rPr>
          <w:b/>
          <w:bCs/>
          <w:i/>
          <w:color w:val="auto"/>
          <w:sz w:val="32"/>
          <w:szCs w:val="28"/>
        </w:rPr>
        <w:t>«Решетневские чтения», посвященной памяти генерального</w:t>
      </w: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r>
        <w:rPr>
          <w:b/>
          <w:bCs/>
          <w:i/>
          <w:color w:val="auto"/>
          <w:sz w:val="32"/>
          <w:szCs w:val="28"/>
        </w:rPr>
        <w:t xml:space="preserve">конструктора ракетно-космических систем </w:t>
      </w:r>
    </w:p>
    <w:p w:rsidR="00C30193" w:rsidRDefault="00E5782A" w:rsidP="00054A6E">
      <w:pPr>
        <w:pStyle w:val="Default"/>
        <w:spacing w:line="120" w:lineRule="atLeast"/>
        <w:jc w:val="center"/>
      </w:pPr>
      <w:r>
        <w:rPr>
          <w:b/>
          <w:bCs/>
          <w:i/>
          <w:color w:val="auto"/>
          <w:sz w:val="32"/>
          <w:szCs w:val="28"/>
        </w:rPr>
        <w:t>академика Михаила Федоровича Решетнева</w:t>
      </w:r>
    </w:p>
    <w:p w:rsidR="00C30193" w:rsidRDefault="00C3019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C30193" w:rsidRDefault="00E5782A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Направления творческого конкурса:</w:t>
      </w:r>
    </w:p>
    <w:p w:rsidR="00C30193" w:rsidRDefault="00C30193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C30193" w:rsidRDefault="00C30193">
      <w:pPr>
        <w:sectPr w:rsidR="00C30193" w:rsidSect="00CC5811">
          <w:headerReference w:type="default" r:id="rId13"/>
          <w:footerReference w:type="default" r:id="rId14"/>
          <w:pgSz w:w="11906" w:h="16838"/>
          <w:pgMar w:top="426" w:right="567" w:bottom="511" w:left="851" w:header="397" w:footer="454" w:gutter="0"/>
          <w:cols w:space="720"/>
          <w:formProt w:val="0"/>
          <w:docGrid w:linePitch="240" w:charSpace="-6145"/>
        </w:sectPr>
      </w:pP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Авиаци</w:t>
      </w:r>
      <w:r w:rsidR="005D6D14">
        <w:rPr>
          <w:b/>
          <w:i/>
          <w:sz w:val="28"/>
          <w:szCs w:val="28"/>
        </w:rPr>
        <w:t>я,</w:t>
      </w:r>
      <w:r>
        <w:rPr>
          <w:b/>
          <w:i/>
          <w:sz w:val="28"/>
          <w:szCs w:val="28"/>
        </w:rPr>
        <w:t xml:space="preserve"> космонавтика</w:t>
      </w:r>
      <w:r w:rsidR="005D6D14">
        <w:rPr>
          <w:b/>
          <w:i/>
          <w:sz w:val="28"/>
          <w:szCs w:val="28"/>
        </w:rPr>
        <w:t xml:space="preserve"> и ракетостроение</w:t>
      </w:r>
      <w:r>
        <w:rPr>
          <w:b/>
          <w:i/>
          <w:sz w:val="28"/>
          <w:szCs w:val="28"/>
        </w:rPr>
        <w:t>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Мехатроника и робототехника;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 xml:space="preserve">Программные средства и информационные технологии; </w:t>
      </w:r>
    </w:p>
    <w:p w:rsidR="005D6D14" w:rsidRPr="00EA53B5" w:rsidRDefault="00E5782A" w:rsidP="005D6D14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Инновационная экономика и управление;</w:t>
      </w:r>
    </w:p>
    <w:p w:rsidR="00C30193" w:rsidRPr="00EA53B5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Физика;</w:t>
      </w:r>
    </w:p>
    <w:p w:rsidR="00EA53B5" w:rsidRDefault="00EA53B5" w:rsidP="00EA53B5">
      <w:pPr>
        <w:tabs>
          <w:tab w:val="left" w:pos="284"/>
          <w:tab w:val="left" w:pos="426"/>
        </w:tabs>
        <w:spacing w:after="60"/>
        <w:rPr>
          <w:b/>
          <w:i/>
          <w:sz w:val="28"/>
          <w:szCs w:val="28"/>
        </w:rPr>
      </w:pPr>
    </w:p>
    <w:p w:rsidR="00EA53B5" w:rsidRDefault="00EA53B5" w:rsidP="00EA53B5">
      <w:pPr>
        <w:tabs>
          <w:tab w:val="left" w:pos="284"/>
          <w:tab w:val="left" w:pos="426"/>
        </w:tabs>
        <w:spacing w:after="60"/>
      </w:pPr>
    </w:p>
    <w:p w:rsidR="00C30193" w:rsidRPr="00EA53B5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Математика. Системный анализ;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Биологические науки;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Химия, химические технологии;</w:t>
      </w:r>
    </w:p>
    <w:p w:rsidR="00CC5811" w:rsidRPr="00EA53B5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Экологическая и техносферная безопасность</w:t>
      </w:r>
      <w:r w:rsidR="00EA53B5">
        <w:rPr>
          <w:b/>
          <w:i/>
          <w:sz w:val="28"/>
          <w:szCs w:val="28"/>
        </w:rPr>
        <w:t>;</w:t>
      </w:r>
    </w:p>
    <w:p w:rsidR="00EA53B5" w:rsidRPr="00CC5811" w:rsidRDefault="00EA53B5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Фундаментальные и прикладные проблемы гуманитарных наук.</w:t>
      </w:r>
    </w:p>
    <w:p w:rsidR="00C30193" w:rsidRDefault="00C30193" w:rsidP="00CC5811">
      <w:p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</w:p>
    <w:p w:rsidR="00CC5811" w:rsidRDefault="00CC5811">
      <w:pPr>
        <w:tabs>
          <w:tab w:val="left" w:pos="284"/>
          <w:tab w:val="left" w:pos="426"/>
        </w:tabs>
        <w:spacing w:after="60"/>
        <w:ind w:left="284" w:hanging="360"/>
        <w:jc w:val="both"/>
        <w:rPr>
          <w:b/>
          <w:i/>
        </w:rPr>
        <w:sectPr w:rsidR="00CC5811">
          <w:type w:val="continuous"/>
          <w:pgSz w:w="11906" w:h="16838"/>
          <w:pgMar w:top="567" w:right="567" w:bottom="511" w:left="851" w:header="397" w:footer="454" w:gutter="0"/>
          <w:cols w:num="2" w:space="720"/>
          <w:formProt w:val="0"/>
          <w:docGrid w:linePitch="240" w:charSpace="-6145"/>
        </w:sectPr>
      </w:pPr>
    </w:p>
    <w:p w:rsidR="00C30193" w:rsidRDefault="00E5782A">
      <w:pPr>
        <w:ind w:left="-7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творческом конкурсе приглашаются </w:t>
      </w:r>
      <w:r>
        <w:rPr>
          <w:sz w:val="28"/>
          <w:szCs w:val="28"/>
          <w:lang w:eastAsia="hi-IN" w:bidi="hi-IN"/>
        </w:rPr>
        <w:t xml:space="preserve">обучающиеся </w:t>
      </w:r>
      <w:r w:rsidR="006052D8">
        <w:rPr>
          <w:b/>
          <w:sz w:val="28"/>
          <w:szCs w:val="28"/>
          <w:lang w:eastAsia="hi-IN" w:bidi="hi-IN"/>
        </w:rPr>
        <w:t>8</w:t>
      </w:r>
      <w:r w:rsidRPr="00565ECE">
        <w:rPr>
          <w:b/>
          <w:sz w:val="28"/>
          <w:szCs w:val="28"/>
          <w:lang w:eastAsia="hi-IN" w:bidi="hi-IN"/>
        </w:rPr>
        <w:t>-11 классов</w:t>
      </w:r>
      <w:r>
        <w:rPr>
          <w:sz w:val="28"/>
          <w:szCs w:val="28"/>
          <w:lang w:eastAsia="hi-IN" w:bidi="hi-IN"/>
        </w:rPr>
        <w:t xml:space="preserve"> образовательных организаций г. Красноярска и Сибирского федерального округа.</w:t>
      </w:r>
    </w:p>
    <w:p w:rsidR="00401C99" w:rsidRDefault="00401C99" w:rsidP="0067309E">
      <w:pPr>
        <w:jc w:val="both"/>
        <w:rPr>
          <w:sz w:val="28"/>
          <w:szCs w:val="28"/>
        </w:rPr>
      </w:pPr>
    </w:p>
    <w:p w:rsidR="0067309E" w:rsidRDefault="00E57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конкурс состоится</w:t>
      </w:r>
      <w:r w:rsidR="009F0C35">
        <w:rPr>
          <w:sz w:val="28"/>
          <w:szCs w:val="28"/>
        </w:rPr>
        <w:t>:</w:t>
      </w:r>
    </w:p>
    <w:p w:rsidR="009F0C35" w:rsidRDefault="009F0C35">
      <w:pPr>
        <w:ind w:firstLine="567"/>
        <w:jc w:val="both"/>
        <w:rPr>
          <w:b/>
          <w:sz w:val="28"/>
          <w:szCs w:val="28"/>
        </w:rPr>
      </w:pPr>
    </w:p>
    <w:p w:rsidR="00C30193" w:rsidRPr="009F0C35" w:rsidRDefault="009F0C35" w:rsidP="00395B8E">
      <w:pPr>
        <w:pStyle w:val="ae"/>
        <w:numPr>
          <w:ilvl w:val="0"/>
          <w:numId w:val="3"/>
        </w:numPr>
        <w:ind w:left="851" w:hanging="284"/>
        <w:jc w:val="both"/>
      </w:pPr>
      <w:r w:rsidRPr="009F0C35">
        <w:rPr>
          <w:b/>
          <w:sz w:val="28"/>
          <w:szCs w:val="28"/>
        </w:rPr>
        <w:t>18</w:t>
      </w:r>
      <w:r w:rsidR="00E5782A" w:rsidRPr="009F0C35">
        <w:rPr>
          <w:b/>
          <w:sz w:val="28"/>
          <w:szCs w:val="28"/>
        </w:rPr>
        <w:t xml:space="preserve"> ноября 20</w:t>
      </w:r>
      <w:r w:rsidR="00054A6E" w:rsidRPr="009F0C35">
        <w:rPr>
          <w:b/>
          <w:sz w:val="28"/>
          <w:szCs w:val="28"/>
        </w:rPr>
        <w:t>2</w:t>
      </w:r>
      <w:r w:rsidRPr="009F0C35">
        <w:rPr>
          <w:b/>
          <w:sz w:val="28"/>
          <w:szCs w:val="28"/>
        </w:rPr>
        <w:t>1</w:t>
      </w:r>
      <w:r w:rsidR="00E5782A" w:rsidRPr="009F0C35">
        <w:rPr>
          <w:b/>
          <w:sz w:val="28"/>
          <w:szCs w:val="28"/>
        </w:rPr>
        <w:t xml:space="preserve"> г.</w:t>
      </w:r>
      <w:r w:rsidR="00565ECE" w:rsidRPr="009F0C35">
        <w:rPr>
          <w:sz w:val="28"/>
          <w:szCs w:val="28"/>
        </w:rPr>
        <w:t xml:space="preserve"> </w:t>
      </w:r>
      <w:r w:rsidR="005E3316">
        <w:rPr>
          <w:b/>
          <w:sz w:val="28"/>
          <w:szCs w:val="28"/>
        </w:rPr>
        <w:t xml:space="preserve">в </w:t>
      </w:r>
      <w:r w:rsidR="005E3316" w:rsidRPr="00BE04D5">
        <w:rPr>
          <w:b/>
          <w:sz w:val="28"/>
          <w:szCs w:val="28"/>
        </w:rPr>
        <w:t>10.00</w:t>
      </w:r>
      <w:r w:rsidR="005E3316">
        <w:rPr>
          <w:b/>
          <w:sz w:val="28"/>
          <w:szCs w:val="28"/>
        </w:rPr>
        <w:t xml:space="preserve"> </w:t>
      </w:r>
      <w:r w:rsidR="005E3316">
        <w:rPr>
          <w:b/>
          <w:sz w:val="28"/>
          <w:szCs w:val="28"/>
        </w:rPr>
        <w:t xml:space="preserve"> </w:t>
      </w:r>
      <w:r w:rsidR="00401C99" w:rsidRPr="009F0C35">
        <w:rPr>
          <w:b/>
          <w:sz w:val="28"/>
          <w:szCs w:val="28"/>
          <w:u w:val="single"/>
        </w:rPr>
        <w:t>ФОРМАТЕ</w:t>
      </w:r>
      <w:r w:rsidR="00746FC7" w:rsidRPr="009F0C35">
        <w:rPr>
          <w:b/>
          <w:sz w:val="28"/>
          <w:szCs w:val="28"/>
          <w:u w:val="single"/>
        </w:rPr>
        <w:t xml:space="preserve"> ВИДЕОКОНФЕРЕНЦИИ</w:t>
      </w:r>
      <w:r>
        <w:rPr>
          <w:sz w:val="28"/>
          <w:szCs w:val="28"/>
        </w:rPr>
        <w:t>;</w:t>
      </w:r>
    </w:p>
    <w:p w:rsidR="00EA53B5" w:rsidRDefault="00EA53B5">
      <w:pPr>
        <w:ind w:firstLine="709"/>
        <w:jc w:val="both"/>
        <w:rPr>
          <w:b/>
          <w:sz w:val="28"/>
          <w:szCs w:val="28"/>
        </w:rPr>
      </w:pPr>
    </w:p>
    <w:p w:rsidR="0036187D" w:rsidRDefault="00E5782A">
      <w:pPr>
        <w:ind w:firstLine="709"/>
        <w:jc w:val="both"/>
        <w:rPr>
          <w:sz w:val="28"/>
          <w:szCs w:val="28"/>
        </w:rPr>
      </w:pPr>
      <w:r w:rsidRPr="0036187D">
        <w:rPr>
          <w:b/>
          <w:sz w:val="28"/>
          <w:szCs w:val="28"/>
        </w:rPr>
        <w:t>Заявки на участие</w:t>
      </w:r>
      <w:r w:rsidRPr="0036187D">
        <w:rPr>
          <w:sz w:val="28"/>
          <w:szCs w:val="28"/>
        </w:rPr>
        <w:t xml:space="preserve"> в творческом конкурс</w:t>
      </w:r>
      <w:r w:rsidR="00746FC7">
        <w:rPr>
          <w:sz w:val="28"/>
          <w:szCs w:val="28"/>
        </w:rPr>
        <w:t xml:space="preserve">е и тезисы докладов принимаются     </w:t>
      </w:r>
      <w:r w:rsidR="0036187D" w:rsidRPr="0036187D">
        <w:rPr>
          <w:b/>
          <w:sz w:val="32"/>
          <w:szCs w:val="32"/>
        </w:rPr>
        <w:t>до 1 ноября 20</w:t>
      </w:r>
      <w:r w:rsidR="00565ECE">
        <w:rPr>
          <w:b/>
          <w:sz w:val="32"/>
          <w:szCs w:val="32"/>
        </w:rPr>
        <w:t>2</w:t>
      </w:r>
      <w:r w:rsidR="009F0C35">
        <w:rPr>
          <w:b/>
          <w:sz w:val="32"/>
          <w:szCs w:val="32"/>
        </w:rPr>
        <w:t>1</w:t>
      </w:r>
      <w:r w:rsidR="0036187D" w:rsidRPr="0036187D">
        <w:rPr>
          <w:b/>
          <w:sz w:val="32"/>
          <w:szCs w:val="32"/>
        </w:rPr>
        <w:t xml:space="preserve"> г. </w:t>
      </w:r>
      <w:r w:rsidR="00565ECE" w:rsidRPr="00565ECE">
        <w:rPr>
          <w:i/>
          <w:sz w:val="28"/>
          <w:szCs w:val="32"/>
        </w:rPr>
        <w:t>(включительно</w:t>
      </w:r>
      <w:r w:rsidR="00175299">
        <w:rPr>
          <w:i/>
          <w:sz w:val="28"/>
          <w:szCs w:val="32"/>
        </w:rPr>
        <w:t xml:space="preserve">) </w:t>
      </w:r>
      <w:r w:rsidR="0036187D" w:rsidRPr="0036187D">
        <w:rPr>
          <w:sz w:val="28"/>
          <w:szCs w:val="28"/>
        </w:rPr>
        <w:t>в</w:t>
      </w:r>
      <w:r w:rsidRPr="0036187D">
        <w:rPr>
          <w:sz w:val="28"/>
          <w:szCs w:val="28"/>
        </w:rPr>
        <w:t xml:space="preserve"> электронной </w:t>
      </w:r>
      <w:r w:rsidR="0036187D" w:rsidRPr="0036187D">
        <w:rPr>
          <w:sz w:val="28"/>
          <w:szCs w:val="28"/>
        </w:rPr>
        <w:t>форме</w:t>
      </w:r>
      <w:r w:rsidR="00175299">
        <w:rPr>
          <w:sz w:val="28"/>
          <w:szCs w:val="28"/>
        </w:rPr>
        <w:t xml:space="preserve"> </w:t>
      </w:r>
      <w:r w:rsidR="00565ECE">
        <w:rPr>
          <w:sz w:val="28"/>
          <w:szCs w:val="28"/>
        </w:rPr>
        <w:t xml:space="preserve">по ссылке: </w:t>
      </w:r>
    </w:p>
    <w:p w:rsidR="002614A4" w:rsidRDefault="00395B8E" w:rsidP="00E066B2">
      <w:pPr>
        <w:pStyle w:val="ae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2614A4">
        <w:rPr>
          <w:sz w:val="28"/>
          <w:szCs w:val="28"/>
        </w:rPr>
        <w:t xml:space="preserve">Дистанционно 18.11.2021 </w:t>
      </w:r>
      <w:hyperlink r:id="rId15" w:history="1">
        <w:r w:rsidR="00E066B2" w:rsidRPr="008734E0">
          <w:rPr>
            <w:rStyle w:val="af1"/>
            <w:sz w:val="28"/>
            <w:szCs w:val="28"/>
          </w:rPr>
          <w:t>https://forms.yandex.ru/u/615d4b67c35aa784571e1e13/</w:t>
        </w:r>
      </w:hyperlink>
    </w:p>
    <w:p w:rsidR="00395B8E" w:rsidRDefault="00395B8E" w:rsidP="005E3316">
      <w:pPr>
        <w:pStyle w:val="ae"/>
        <w:ind w:left="709"/>
        <w:jc w:val="both"/>
        <w:rPr>
          <w:sz w:val="28"/>
          <w:szCs w:val="28"/>
        </w:rPr>
      </w:pPr>
    </w:p>
    <w:p w:rsidR="00E066B2" w:rsidRPr="00E066B2" w:rsidRDefault="00E066B2" w:rsidP="00E066B2">
      <w:pPr>
        <w:pStyle w:val="ae"/>
        <w:ind w:left="709" w:hanging="283"/>
        <w:rPr>
          <w:sz w:val="28"/>
          <w:szCs w:val="28"/>
        </w:rPr>
      </w:pPr>
    </w:p>
    <w:p w:rsidR="00746FC7" w:rsidRDefault="00746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участия в видеоконференции будет доступна после регистрации участников.</w:t>
      </w:r>
    </w:p>
    <w:p w:rsidR="00EA53B5" w:rsidRDefault="00EA53B5">
      <w:pPr>
        <w:ind w:firstLine="709"/>
        <w:jc w:val="both"/>
        <w:rPr>
          <w:sz w:val="28"/>
          <w:szCs w:val="28"/>
        </w:rPr>
      </w:pPr>
    </w:p>
    <w:p w:rsidR="00C865D9" w:rsidRPr="00C865D9" w:rsidRDefault="00C865D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Время на доклад (представление вашей работы) – </w:t>
      </w:r>
      <w:r w:rsidRPr="00C865D9">
        <w:rPr>
          <w:b/>
          <w:sz w:val="28"/>
          <w:szCs w:val="28"/>
          <w:u w:val="single"/>
        </w:rPr>
        <w:t>не более 5 минут.</w:t>
      </w:r>
    </w:p>
    <w:p w:rsidR="00746FC7" w:rsidRPr="00C865D9" w:rsidRDefault="00746FC7">
      <w:pPr>
        <w:ind w:firstLine="709"/>
        <w:jc w:val="both"/>
        <w:rPr>
          <w:b/>
          <w:sz w:val="28"/>
          <w:szCs w:val="28"/>
          <w:u w:val="single"/>
        </w:rPr>
      </w:pPr>
    </w:p>
    <w:p w:rsidR="00C30193" w:rsidRDefault="00E5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докладов представлены в Приложении </w:t>
      </w:r>
      <w:r w:rsidR="0036187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30193" w:rsidRDefault="00C30193">
      <w:pPr>
        <w:ind w:firstLine="709"/>
        <w:jc w:val="both"/>
        <w:rPr>
          <w:sz w:val="28"/>
          <w:szCs w:val="28"/>
        </w:rPr>
      </w:pPr>
    </w:p>
    <w:p w:rsidR="00C30193" w:rsidRPr="00054A6E" w:rsidRDefault="00E5782A">
      <w:pPr>
        <w:ind w:firstLine="709"/>
        <w:jc w:val="both"/>
      </w:pPr>
      <w:r>
        <w:rPr>
          <w:sz w:val="28"/>
          <w:szCs w:val="28"/>
        </w:rPr>
        <w:t xml:space="preserve">Подробную информацию можно узнать по электронной почте </w:t>
      </w:r>
      <w:hyperlink r:id="rId16" w:history="1">
        <w:r w:rsidR="00054A6E" w:rsidRPr="005971A3">
          <w:rPr>
            <w:rStyle w:val="af1"/>
            <w:sz w:val="28"/>
            <w:szCs w:val="28"/>
            <w:lang w:val="en-US"/>
          </w:rPr>
          <w:t>fdfp</w:t>
        </w:r>
        <w:r w:rsidR="00054A6E" w:rsidRPr="005971A3">
          <w:rPr>
            <w:rStyle w:val="af1"/>
            <w:sz w:val="28"/>
            <w:szCs w:val="28"/>
          </w:rPr>
          <w:t>-</w:t>
        </w:r>
        <w:r w:rsidR="00054A6E" w:rsidRPr="005971A3">
          <w:rPr>
            <w:rStyle w:val="af1"/>
            <w:sz w:val="28"/>
            <w:szCs w:val="28"/>
            <w:lang w:val="en-US"/>
          </w:rPr>
          <w:t>sibsau</w:t>
        </w:r>
        <w:r w:rsidR="00054A6E" w:rsidRPr="005971A3">
          <w:rPr>
            <w:rStyle w:val="af1"/>
            <w:sz w:val="28"/>
            <w:szCs w:val="28"/>
          </w:rPr>
          <w:t>@</w:t>
        </w:r>
        <w:r w:rsidR="00054A6E" w:rsidRPr="005971A3">
          <w:rPr>
            <w:rStyle w:val="af1"/>
            <w:sz w:val="28"/>
            <w:szCs w:val="28"/>
            <w:lang w:val="en-US"/>
          </w:rPr>
          <w:t>mail</w:t>
        </w:r>
        <w:r w:rsidR="00054A6E" w:rsidRPr="005971A3">
          <w:rPr>
            <w:rStyle w:val="af1"/>
            <w:sz w:val="28"/>
            <w:szCs w:val="28"/>
          </w:rPr>
          <w:t>.</w:t>
        </w:r>
        <w:r w:rsidR="00054A6E" w:rsidRPr="005971A3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по телефону 8(391)2</w:t>
      </w:r>
      <w:r w:rsidR="00054A6E" w:rsidRPr="00054A6E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00</w:t>
      </w:r>
      <w:r w:rsidR="00565ECE">
        <w:rPr>
          <w:sz w:val="28"/>
          <w:szCs w:val="28"/>
        </w:rPr>
        <w:t>.</w:t>
      </w:r>
    </w:p>
    <w:p w:rsidR="00C30193" w:rsidRDefault="00E5782A">
      <w:pPr>
        <w:rPr>
          <w:sz w:val="28"/>
          <w:szCs w:val="28"/>
        </w:rPr>
      </w:pPr>
      <w:r>
        <w:br w:type="page"/>
      </w:r>
    </w:p>
    <w:p w:rsidR="008528DD" w:rsidRDefault="008528DD" w:rsidP="008528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528DD" w:rsidRDefault="008528DD" w:rsidP="008528DD">
      <w:pPr>
        <w:jc w:val="right"/>
        <w:rPr>
          <w:b/>
          <w:sz w:val="28"/>
          <w:szCs w:val="28"/>
        </w:rPr>
      </w:pPr>
    </w:p>
    <w:p w:rsidR="008528DD" w:rsidRPr="008528DD" w:rsidRDefault="008528DD" w:rsidP="008528DD">
      <w:pPr>
        <w:widowControl w:val="0"/>
        <w:ind w:firstLine="709"/>
        <w:jc w:val="center"/>
        <w:rPr>
          <w:sz w:val="28"/>
          <w:szCs w:val="28"/>
        </w:rPr>
      </w:pPr>
      <w:r w:rsidRPr="008528DD">
        <w:rPr>
          <w:b/>
          <w:bCs/>
          <w:sz w:val="28"/>
          <w:szCs w:val="28"/>
          <w:lang w:eastAsia="hi-IN" w:bidi="hi-IN"/>
        </w:rPr>
        <w:t>Требования к оформлению докладов</w:t>
      </w:r>
    </w:p>
    <w:p w:rsidR="008528DD" w:rsidRDefault="008528DD" w:rsidP="008528DD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8528DD">
        <w:rPr>
          <w:b/>
          <w:bCs/>
          <w:spacing w:val="-8"/>
          <w:sz w:val="28"/>
          <w:szCs w:val="28"/>
        </w:rPr>
        <w:t xml:space="preserve">1. </w:t>
      </w:r>
      <w:r w:rsidRPr="008528DD">
        <w:rPr>
          <w:b/>
          <w:spacing w:val="-8"/>
          <w:sz w:val="28"/>
          <w:szCs w:val="28"/>
        </w:rPr>
        <w:t>Содержание.</w:t>
      </w:r>
      <w:r w:rsidRPr="008528DD">
        <w:rPr>
          <w:sz w:val="28"/>
          <w:szCs w:val="28"/>
        </w:rPr>
        <w:t>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746FC7" w:rsidRPr="008528DD" w:rsidRDefault="00746FC7" w:rsidP="008528DD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8528DD" w:rsidRDefault="008528DD" w:rsidP="008528DD">
      <w:pPr>
        <w:ind w:firstLine="709"/>
        <w:jc w:val="both"/>
        <w:rPr>
          <w:sz w:val="28"/>
          <w:szCs w:val="28"/>
        </w:rPr>
      </w:pPr>
      <w:r w:rsidRPr="008528DD">
        <w:rPr>
          <w:b/>
          <w:bCs/>
          <w:sz w:val="28"/>
          <w:szCs w:val="28"/>
        </w:rPr>
        <w:t>2. Объем текста</w:t>
      </w:r>
      <w:r w:rsidRPr="008528DD">
        <w:rPr>
          <w:sz w:val="28"/>
          <w:szCs w:val="28"/>
        </w:rPr>
        <w:t xml:space="preserve"> – </w:t>
      </w:r>
      <w:r>
        <w:rPr>
          <w:sz w:val="28"/>
          <w:szCs w:val="28"/>
        </w:rPr>
        <w:t>3-5</w:t>
      </w:r>
      <w:r w:rsidRPr="008528DD">
        <w:rPr>
          <w:sz w:val="28"/>
          <w:szCs w:val="28"/>
        </w:rPr>
        <w:t xml:space="preserve"> (желательно полные) страницы формата А</w:t>
      </w:r>
      <w:proofErr w:type="gramStart"/>
      <w:r w:rsidRPr="008528DD">
        <w:rPr>
          <w:sz w:val="28"/>
          <w:szCs w:val="28"/>
        </w:rPr>
        <w:t>4</w:t>
      </w:r>
      <w:proofErr w:type="gramEnd"/>
      <w:r w:rsidRPr="008528DD">
        <w:rPr>
          <w:sz w:val="28"/>
          <w:szCs w:val="28"/>
        </w:rPr>
        <w:t xml:space="preserve"> (210 мм × 297 мм). Поля: правое и левое – 2 см., верхнее и нижнее  – 2,5 см.</w:t>
      </w:r>
    </w:p>
    <w:p w:rsidR="00746FC7" w:rsidRPr="008528DD" w:rsidRDefault="00746FC7" w:rsidP="008528DD">
      <w:pPr>
        <w:ind w:firstLine="709"/>
        <w:jc w:val="both"/>
        <w:rPr>
          <w:sz w:val="28"/>
          <w:szCs w:val="28"/>
        </w:rPr>
      </w:pPr>
    </w:p>
    <w:p w:rsidR="008528DD" w:rsidRDefault="008528DD" w:rsidP="008528DD">
      <w:pPr>
        <w:ind w:firstLine="709"/>
        <w:jc w:val="both"/>
        <w:rPr>
          <w:sz w:val="28"/>
          <w:szCs w:val="28"/>
        </w:rPr>
      </w:pPr>
      <w:r w:rsidRPr="008528DD">
        <w:rPr>
          <w:b/>
          <w:sz w:val="28"/>
          <w:szCs w:val="28"/>
        </w:rPr>
        <w:t>3. Текст,</w:t>
      </w:r>
      <w:r w:rsidRPr="008528DD">
        <w:rPr>
          <w:b/>
          <w:spacing w:val="-4"/>
          <w:sz w:val="28"/>
          <w:szCs w:val="28"/>
        </w:rPr>
        <w:t>формулы и таблицы</w:t>
      </w:r>
      <w:r w:rsidRPr="008528DD">
        <w:rPr>
          <w:spacing w:val="-4"/>
          <w:sz w:val="28"/>
          <w:szCs w:val="28"/>
        </w:rPr>
        <w:t xml:space="preserve"> должны быть подготовлены в </w:t>
      </w:r>
      <w:r w:rsidRPr="008528DD">
        <w:rPr>
          <w:spacing w:val="-4"/>
          <w:sz w:val="28"/>
          <w:szCs w:val="28"/>
          <w:lang w:val="en-US"/>
        </w:rPr>
        <w:t>MSOffice</w:t>
      </w:r>
      <w:r w:rsidRPr="008528DD">
        <w:rPr>
          <w:spacing w:val="-4"/>
          <w:sz w:val="28"/>
          <w:szCs w:val="28"/>
        </w:rPr>
        <w:t xml:space="preserve">; </w:t>
      </w:r>
      <w:r w:rsidRPr="008528DD">
        <w:rPr>
          <w:b/>
          <w:spacing w:val="-4"/>
          <w:sz w:val="28"/>
          <w:szCs w:val="28"/>
        </w:rPr>
        <w:t>ш</w:t>
      </w:r>
      <w:r w:rsidRPr="008528DD">
        <w:rPr>
          <w:b/>
          <w:sz w:val="28"/>
          <w:szCs w:val="28"/>
        </w:rPr>
        <w:t>рифт</w:t>
      </w:r>
      <w:r w:rsidRPr="008528DD">
        <w:rPr>
          <w:sz w:val="28"/>
          <w:szCs w:val="28"/>
        </w:rPr>
        <w:t xml:space="preserve"> – </w:t>
      </w:r>
      <w:r w:rsidRPr="008528DD">
        <w:rPr>
          <w:sz w:val="28"/>
          <w:szCs w:val="28"/>
          <w:lang w:val="en-US"/>
        </w:rPr>
        <w:t>TimesNewRoman</w:t>
      </w:r>
      <w:r w:rsidRPr="008528DD">
        <w:rPr>
          <w:sz w:val="28"/>
          <w:szCs w:val="28"/>
        </w:rPr>
        <w:t xml:space="preserve">, размер 12 пт., </w:t>
      </w:r>
      <w:r w:rsidRPr="008528DD">
        <w:rPr>
          <w:b/>
          <w:sz w:val="28"/>
          <w:szCs w:val="28"/>
        </w:rPr>
        <w:t>абзацный отступ</w:t>
      </w:r>
      <w:r w:rsidRPr="008528DD">
        <w:rPr>
          <w:sz w:val="28"/>
          <w:szCs w:val="28"/>
        </w:rPr>
        <w:t xml:space="preserve"> – 0,5 см; </w:t>
      </w:r>
      <w:r w:rsidRPr="008528DD">
        <w:rPr>
          <w:b/>
          <w:sz w:val="28"/>
          <w:szCs w:val="28"/>
        </w:rPr>
        <w:t>межстрочный интервал</w:t>
      </w:r>
      <w:r w:rsidRPr="008528DD">
        <w:rPr>
          <w:sz w:val="28"/>
          <w:szCs w:val="28"/>
        </w:rPr>
        <w:t xml:space="preserve"> – одинарный, </w:t>
      </w:r>
      <w:proofErr w:type="spellStart"/>
      <w:r w:rsidRPr="008528DD">
        <w:rPr>
          <w:b/>
          <w:sz w:val="28"/>
          <w:szCs w:val="28"/>
        </w:rPr>
        <w:t>межбуквенный</w:t>
      </w:r>
      <w:r w:rsidRPr="008528DD">
        <w:rPr>
          <w:sz w:val="28"/>
          <w:szCs w:val="28"/>
        </w:rPr>
        <w:t>и</w:t>
      </w:r>
      <w:proofErr w:type="spellEnd"/>
      <w:r w:rsidRPr="008528DD">
        <w:rPr>
          <w:sz w:val="28"/>
          <w:szCs w:val="28"/>
        </w:rPr>
        <w:t xml:space="preserve"> </w:t>
      </w:r>
      <w:proofErr w:type="spellStart"/>
      <w:r w:rsidRPr="008528DD">
        <w:rPr>
          <w:b/>
          <w:sz w:val="28"/>
          <w:szCs w:val="28"/>
        </w:rPr>
        <w:t>междусловный</w:t>
      </w:r>
      <w:proofErr w:type="spellEnd"/>
      <w:r w:rsidRPr="008528DD">
        <w:rPr>
          <w:b/>
          <w:sz w:val="28"/>
          <w:szCs w:val="28"/>
        </w:rPr>
        <w:t xml:space="preserve"> интервал</w:t>
      </w:r>
      <w:r w:rsidRPr="008528DD">
        <w:rPr>
          <w:sz w:val="28"/>
          <w:szCs w:val="28"/>
        </w:rPr>
        <w:t xml:space="preserve"> – обычный. </w:t>
      </w:r>
      <w:r w:rsidRPr="008528DD">
        <w:rPr>
          <w:b/>
          <w:sz w:val="28"/>
          <w:szCs w:val="28"/>
        </w:rPr>
        <w:t xml:space="preserve">Если в тексте </w:t>
      </w:r>
      <w:proofErr w:type="gramStart"/>
      <w:r w:rsidRPr="008528DD">
        <w:rPr>
          <w:b/>
          <w:sz w:val="28"/>
          <w:szCs w:val="28"/>
        </w:rPr>
        <w:t>имеются аббревиатуры они должны</w:t>
      </w:r>
      <w:proofErr w:type="gramEnd"/>
      <w:r w:rsidRPr="008528DD">
        <w:rPr>
          <w:b/>
          <w:sz w:val="28"/>
          <w:szCs w:val="28"/>
        </w:rPr>
        <w:t xml:space="preserve"> быть раскрыты</w:t>
      </w:r>
      <w:r w:rsidRPr="008528DD">
        <w:rPr>
          <w:sz w:val="28"/>
          <w:szCs w:val="28"/>
        </w:rPr>
        <w:t>.</w:t>
      </w:r>
    </w:p>
    <w:p w:rsidR="00746FC7" w:rsidRPr="008528DD" w:rsidRDefault="00746FC7" w:rsidP="008528DD">
      <w:pPr>
        <w:ind w:firstLine="709"/>
        <w:jc w:val="both"/>
        <w:rPr>
          <w:sz w:val="28"/>
          <w:szCs w:val="28"/>
        </w:rPr>
      </w:pP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b/>
          <w:bCs/>
          <w:sz w:val="28"/>
          <w:szCs w:val="28"/>
        </w:rPr>
        <w:t>4. Оформление текста:</w:t>
      </w: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sz w:val="28"/>
          <w:szCs w:val="28"/>
        </w:rPr>
        <w:t xml:space="preserve">название статьи (по центру жирным шрифтом прописными буквами); </w:t>
      </w:r>
    </w:p>
    <w:p w:rsidR="008528DD" w:rsidRPr="008528DD" w:rsidRDefault="008528DD" w:rsidP="008528DD">
      <w:pPr>
        <w:ind w:firstLine="709"/>
        <w:rPr>
          <w:sz w:val="28"/>
          <w:szCs w:val="28"/>
        </w:rPr>
      </w:pPr>
      <w:r w:rsidRPr="008528DD">
        <w:rPr>
          <w:sz w:val="28"/>
          <w:szCs w:val="28"/>
        </w:rPr>
        <w:t>авто</w:t>
      </w:r>
      <w:proofErr w:type="gramStart"/>
      <w:r w:rsidRPr="008528DD">
        <w:rPr>
          <w:sz w:val="28"/>
          <w:szCs w:val="28"/>
        </w:rPr>
        <w:t>р(</w:t>
      </w:r>
      <w:proofErr w:type="gramEnd"/>
      <w:r w:rsidRPr="008528DD">
        <w:rPr>
          <w:sz w:val="28"/>
          <w:szCs w:val="28"/>
        </w:rPr>
        <w:t>ы) (по центру строчными буквами)</w:t>
      </w:r>
    </w:p>
    <w:p w:rsidR="008528DD" w:rsidRPr="008528DD" w:rsidRDefault="008528DD" w:rsidP="008528DD">
      <w:pPr>
        <w:ind w:firstLine="709"/>
        <w:rPr>
          <w:sz w:val="28"/>
          <w:szCs w:val="28"/>
        </w:rPr>
      </w:pPr>
      <w:r w:rsidRPr="008528DD">
        <w:rPr>
          <w:iCs/>
          <w:sz w:val="28"/>
          <w:szCs w:val="28"/>
        </w:rPr>
        <w:t>Научный руководитель – И. О. Фамилия, должность с указанием места работы;</w:t>
      </w:r>
    </w:p>
    <w:p w:rsidR="008528DD" w:rsidRPr="008528DD" w:rsidRDefault="008528DD" w:rsidP="008528DD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528DD">
        <w:rPr>
          <w:sz w:val="28"/>
          <w:szCs w:val="28"/>
        </w:rPr>
        <w:t>адресные данные авторов: организаци</w:t>
      </w:r>
      <w:proofErr w:type="gramStart"/>
      <w:r w:rsidRPr="008528DD">
        <w:rPr>
          <w:sz w:val="28"/>
          <w:szCs w:val="28"/>
        </w:rPr>
        <w:t>я(</w:t>
      </w:r>
      <w:proofErr w:type="gramEnd"/>
      <w:r w:rsidRPr="008528DD">
        <w:rPr>
          <w:sz w:val="28"/>
          <w:szCs w:val="28"/>
        </w:rPr>
        <w:t>и), адрес организации(й),;</w:t>
      </w:r>
    </w:p>
    <w:p w:rsidR="008528DD" w:rsidRPr="008528DD" w:rsidRDefault="008528DD" w:rsidP="008528DD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528DD">
        <w:rPr>
          <w:sz w:val="28"/>
          <w:szCs w:val="28"/>
        </w:rPr>
        <w:t>аннотация (курсивом) с красной строки объемом 3–7 строк (авторское резюме);</w:t>
      </w:r>
    </w:p>
    <w:p w:rsidR="008528DD" w:rsidRPr="008528DD" w:rsidRDefault="008528DD" w:rsidP="008528DD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528DD">
        <w:rPr>
          <w:sz w:val="28"/>
          <w:szCs w:val="28"/>
        </w:rPr>
        <w:t>ключевые слова.</w:t>
      </w:r>
    </w:p>
    <w:p w:rsidR="008528DD" w:rsidRPr="008528DD" w:rsidRDefault="008528DD" w:rsidP="008528DD">
      <w:pPr>
        <w:pStyle w:val="11"/>
        <w:spacing w:before="0" w:after="0"/>
        <w:ind w:firstLine="709"/>
        <w:rPr>
          <w:sz w:val="28"/>
          <w:szCs w:val="28"/>
        </w:rPr>
      </w:pPr>
      <w:r w:rsidRPr="008528DD">
        <w:rPr>
          <w:b/>
          <w:sz w:val="28"/>
          <w:szCs w:val="28"/>
        </w:rPr>
        <w:t xml:space="preserve">Блок 2 </w:t>
      </w:r>
      <w:r w:rsidRPr="008528DD">
        <w:rPr>
          <w:sz w:val="28"/>
          <w:szCs w:val="28"/>
        </w:rPr>
        <w:t>– полный текст работы на русском</w:t>
      </w:r>
      <w:r w:rsidR="00746FC7">
        <w:rPr>
          <w:sz w:val="28"/>
          <w:szCs w:val="28"/>
        </w:rPr>
        <w:t>.</w:t>
      </w:r>
    </w:p>
    <w:p w:rsidR="008528DD" w:rsidRPr="008528DD" w:rsidRDefault="008528DD" w:rsidP="008528DD">
      <w:pPr>
        <w:pStyle w:val="11"/>
        <w:spacing w:before="0" w:after="0"/>
        <w:ind w:firstLine="709"/>
        <w:rPr>
          <w:sz w:val="28"/>
          <w:szCs w:val="28"/>
        </w:rPr>
      </w:pPr>
      <w:r w:rsidRPr="008528DD">
        <w:rPr>
          <w:b/>
          <w:sz w:val="28"/>
          <w:szCs w:val="28"/>
        </w:rPr>
        <w:t>Блок 3</w:t>
      </w:r>
      <w:r w:rsidRPr="008528DD">
        <w:rPr>
          <w:sz w:val="28"/>
          <w:szCs w:val="28"/>
        </w:rPr>
        <w:t xml:space="preserve"> – Библиографические ссылки, </w:t>
      </w:r>
      <w:r w:rsidRPr="008528DD">
        <w:rPr>
          <w:spacing w:val="-6"/>
          <w:sz w:val="28"/>
          <w:szCs w:val="28"/>
        </w:rPr>
        <w:t>на которые имеются указания в тексте</w:t>
      </w:r>
      <w:r w:rsidRPr="008528DD">
        <w:rPr>
          <w:sz w:val="28"/>
          <w:szCs w:val="28"/>
        </w:rPr>
        <w:t xml:space="preserve">, оформленные по ГОСТ </w:t>
      </w:r>
      <w:proofErr w:type="gramStart"/>
      <w:r w:rsidRPr="008528DD">
        <w:rPr>
          <w:sz w:val="28"/>
          <w:szCs w:val="28"/>
        </w:rPr>
        <w:t>Р</w:t>
      </w:r>
      <w:proofErr w:type="gramEnd"/>
      <w:r w:rsidRPr="008528DD">
        <w:rPr>
          <w:sz w:val="28"/>
          <w:szCs w:val="28"/>
        </w:rPr>
        <w:t xml:space="preserve"> 7.0.5-2008, должны содержать не менее 3 источников! </w:t>
      </w: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sz w:val="28"/>
          <w:szCs w:val="28"/>
        </w:rPr>
        <w:t>Ниже справа знак копирайта: фамилии, инициалы авторов, год.</w:t>
      </w:r>
    </w:p>
    <w:p w:rsidR="008528DD" w:rsidRDefault="008528DD" w:rsidP="008528DD">
      <w:pPr>
        <w:rPr>
          <w:b/>
        </w:rPr>
      </w:pPr>
    </w:p>
    <w:p w:rsidR="008528DD" w:rsidRDefault="008528DD" w:rsidP="008528DD">
      <w:pPr>
        <w:rPr>
          <w:b/>
        </w:rPr>
      </w:pPr>
      <w:r>
        <w:br w:type="page"/>
      </w:r>
    </w:p>
    <w:p w:rsidR="008528DD" w:rsidRDefault="008528DD" w:rsidP="008528DD">
      <w:r>
        <w:rPr>
          <w:b/>
        </w:rPr>
        <w:lastRenderedPageBreak/>
        <w:t>Пример оформления:</w:t>
      </w:r>
    </w:p>
    <w:p w:rsidR="008528DD" w:rsidRDefault="008528DD" w:rsidP="008528DD">
      <w:pPr>
        <w:ind w:firstLine="284"/>
        <w:jc w:val="center"/>
        <w:rPr>
          <w:b/>
        </w:rPr>
      </w:pPr>
    </w:p>
    <w:p w:rsidR="008528DD" w:rsidRDefault="008528DD" w:rsidP="008528DD">
      <w:pPr>
        <w:ind w:firstLine="284"/>
        <w:jc w:val="center"/>
      </w:pPr>
      <w:r>
        <w:rPr>
          <w:b/>
        </w:rPr>
        <w:t>АКТУАЛЬНОЕ МОДЕЛИРОВАНИЕ СТОИМОСТИ НЕДВИЖИМОСТИ В КРАСНОЯРСКЕ</w:t>
      </w:r>
    </w:p>
    <w:p w:rsidR="008528DD" w:rsidRDefault="008528DD" w:rsidP="008528DD">
      <w:pPr>
        <w:ind w:firstLine="284"/>
        <w:jc w:val="center"/>
      </w:pPr>
    </w:p>
    <w:p w:rsidR="008528DD" w:rsidRDefault="008528DD" w:rsidP="008528DD">
      <w:pPr>
        <w:ind w:firstLine="284"/>
        <w:jc w:val="center"/>
      </w:pPr>
      <w:r>
        <w:t>С.И. Иванов, Н.Ю. Петрова</w:t>
      </w:r>
    </w:p>
    <w:p w:rsidR="008528DD" w:rsidRDefault="008528DD" w:rsidP="008528DD">
      <w:pPr>
        <w:jc w:val="center"/>
      </w:pPr>
      <w:r>
        <w:rPr>
          <w:iCs/>
        </w:rPr>
        <w:t>Научный руководитель – Г.И. Степанов, педагог дополнительного образования МАОУ «Гимназия №2»</w:t>
      </w:r>
    </w:p>
    <w:p w:rsidR="008528DD" w:rsidRDefault="008528DD" w:rsidP="008528DD">
      <w:pPr>
        <w:shd w:val="clear" w:color="auto" w:fill="FFFFFF"/>
        <w:ind w:firstLine="284"/>
        <w:jc w:val="center"/>
      </w:pPr>
    </w:p>
    <w:p w:rsidR="008528DD" w:rsidRDefault="008528DD" w:rsidP="008528DD">
      <w:pPr>
        <w:shd w:val="clear" w:color="auto" w:fill="FFFFFF"/>
        <w:ind w:firstLine="284"/>
        <w:jc w:val="center"/>
      </w:pPr>
      <w:r>
        <w:t>Муниципальное автономное образовательное учреждение «Гимназия №2»</w:t>
      </w:r>
    </w:p>
    <w:p w:rsidR="008528DD" w:rsidRDefault="008528DD" w:rsidP="008528DD">
      <w:pPr>
        <w:shd w:val="clear" w:color="auto" w:fill="FFFFFF"/>
        <w:ind w:firstLine="284"/>
        <w:jc w:val="center"/>
      </w:pPr>
      <w:r>
        <w:t>Российская Федерация, 660049, г. Красноярск, ул. Марковского, 36</w:t>
      </w:r>
    </w:p>
    <w:p w:rsidR="008528DD" w:rsidRDefault="008528DD" w:rsidP="008528DD">
      <w:pPr>
        <w:ind w:firstLine="284"/>
        <w:jc w:val="center"/>
      </w:pPr>
    </w:p>
    <w:p w:rsidR="008528DD" w:rsidRDefault="008528DD" w:rsidP="008528DD">
      <w:pPr>
        <w:ind w:firstLine="284"/>
        <w:jc w:val="both"/>
      </w:pPr>
    </w:p>
    <w:p w:rsidR="008528DD" w:rsidRDefault="008528DD" w:rsidP="008528DD">
      <w:pPr>
        <w:ind w:firstLine="284"/>
        <w:jc w:val="both"/>
      </w:pPr>
      <w:r>
        <w:rPr>
          <w:i/>
        </w:rPr>
        <w:t>Аннотация (резюме), курсивом</w:t>
      </w:r>
    </w:p>
    <w:p w:rsidR="008528DD" w:rsidRDefault="008528DD" w:rsidP="008528DD">
      <w:pPr>
        <w:ind w:firstLine="284"/>
        <w:jc w:val="both"/>
      </w:pPr>
      <w:r>
        <w:rPr>
          <w:i/>
        </w:rPr>
        <w:t>Ключевые слова, курсивом</w:t>
      </w:r>
    </w:p>
    <w:p w:rsidR="008528DD" w:rsidRDefault="008528DD" w:rsidP="008528DD">
      <w:pPr>
        <w:ind w:firstLine="284"/>
        <w:jc w:val="both"/>
        <w:rPr>
          <w:i/>
        </w:rPr>
      </w:pPr>
    </w:p>
    <w:p w:rsidR="008528DD" w:rsidRPr="008528DD" w:rsidRDefault="008528DD" w:rsidP="008528DD">
      <w:pPr>
        <w:ind w:firstLine="284"/>
        <w:jc w:val="both"/>
        <w:rPr>
          <w:b/>
        </w:rPr>
      </w:pPr>
      <w:r w:rsidRPr="008528DD">
        <w:rPr>
          <w:b/>
        </w:rPr>
        <w:t>Текст</w:t>
      </w:r>
    </w:p>
    <w:p w:rsidR="008528DD" w:rsidRDefault="008528DD" w:rsidP="008528DD">
      <w:pPr>
        <w:pStyle w:val="12"/>
        <w:ind w:firstLine="284"/>
        <w:jc w:val="both"/>
        <w:rPr>
          <w:b/>
          <w:sz w:val="24"/>
          <w:szCs w:val="24"/>
        </w:rPr>
      </w:pPr>
    </w:p>
    <w:p w:rsidR="008528DD" w:rsidRDefault="008528DD" w:rsidP="008528DD">
      <w:pPr>
        <w:pStyle w:val="12"/>
        <w:ind w:left="0" w:firstLine="284"/>
        <w:jc w:val="center"/>
      </w:pPr>
      <w:r>
        <w:rPr>
          <w:b/>
          <w:sz w:val="24"/>
          <w:szCs w:val="24"/>
        </w:rPr>
        <w:t>Библиографические ссылки</w:t>
      </w:r>
    </w:p>
    <w:p w:rsidR="008528DD" w:rsidRDefault="008528DD" w:rsidP="008528DD">
      <w:pPr>
        <w:pStyle w:val="12"/>
        <w:ind w:left="0" w:firstLine="284"/>
        <w:jc w:val="center"/>
        <w:rPr>
          <w:b/>
          <w:sz w:val="24"/>
          <w:szCs w:val="24"/>
        </w:rPr>
      </w:pPr>
    </w:p>
    <w:p w:rsidR="008528DD" w:rsidRPr="008528DD" w:rsidRDefault="008528DD" w:rsidP="008528DD">
      <w:pPr>
        <w:ind w:firstLine="284"/>
        <w:jc w:val="both"/>
      </w:pPr>
      <w:r>
        <w:rPr>
          <w:rStyle w:val="apple-converted-space"/>
          <w:bCs/>
          <w:shd w:val="clear" w:color="auto" w:fill="FFFFFF"/>
        </w:rPr>
        <w:t>1</w:t>
      </w:r>
      <w:r w:rsidRPr="008528DD">
        <w:rPr>
          <w:rStyle w:val="apple-converted-space"/>
          <w:bCs/>
          <w:shd w:val="clear" w:color="auto" w:fill="FFFFFF"/>
        </w:rPr>
        <w:t>. </w:t>
      </w:r>
      <w:r w:rsidRPr="008528DD">
        <w:rPr>
          <w:rStyle w:val="apple-converted-space"/>
          <w:bCs/>
          <w:color w:val="FF0000"/>
          <w:shd w:val="clear" w:color="auto" w:fill="FFFFFF"/>
        </w:rPr>
        <w:t xml:space="preserve">Если менее 3-х </w:t>
      </w:r>
      <w:proofErr w:type="spellStart"/>
      <w:r w:rsidRPr="008528DD">
        <w:rPr>
          <w:rStyle w:val="apple-converted-space"/>
          <w:bCs/>
          <w:color w:val="FF0000"/>
          <w:shd w:val="clear" w:color="auto" w:fill="FFFFFF"/>
        </w:rPr>
        <w:t>авторов</w:t>
      </w:r>
      <w:r w:rsidRPr="008528DD">
        <w:rPr>
          <w:rStyle w:val="apple-converted-space"/>
          <w:bCs/>
          <w:shd w:val="clear" w:color="auto" w:fill="FFFFFF"/>
        </w:rPr>
        <w:t>Вапник</w:t>
      </w:r>
      <w:proofErr w:type="spellEnd"/>
      <w:r w:rsidRPr="008528DD">
        <w:rPr>
          <w:rStyle w:val="apple-converted-space"/>
          <w:bCs/>
          <w:shd w:val="clear" w:color="auto" w:fill="FFFFFF"/>
        </w:rPr>
        <w:t xml:space="preserve"> В., </w:t>
      </w:r>
      <w:proofErr w:type="spellStart"/>
      <w:r w:rsidRPr="008528DD">
        <w:rPr>
          <w:rStyle w:val="apple-converted-space"/>
          <w:bCs/>
          <w:shd w:val="clear" w:color="auto" w:fill="FFFFFF"/>
        </w:rPr>
        <w:t>Червоненкис</w:t>
      </w:r>
      <w:proofErr w:type="spellEnd"/>
      <w:r w:rsidRPr="008528DD">
        <w:rPr>
          <w:rStyle w:val="apple-converted-space"/>
          <w:bCs/>
          <w:shd w:val="clear" w:color="auto" w:fill="FFFFFF"/>
        </w:rPr>
        <w:t xml:space="preserve"> А. Теория распознавания образов. М.</w:t>
      </w:r>
      <w:proofErr w:type="gramStart"/>
      <w:r w:rsidRPr="008528DD">
        <w:rPr>
          <w:rStyle w:val="apple-converted-space"/>
          <w:bCs/>
          <w:shd w:val="clear" w:color="auto" w:fill="FFFFFF"/>
        </w:rPr>
        <w:t xml:space="preserve"> :</w:t>
      </w:r>
      <w:proofErr w:type="gramEnd"/>
      <w:r w:rsidRPr="008528DD">
        <w:rPr>
          <w:rStyle w:val="apple-converted-space"/>
          <w:bCs/>
          <w:shd w:val="clear" w:color="auto" w:fill="FFFFFF"/>
        </w:rPr>
        <w:t xml:space="preserve"> Наука, 1974. 415 с. </w:t>
      </w:r>
    </w:p>
    <w:p w:rsidR="008528DD" w:rsidRPr="008528DD" w:rsidRDefault="008528DD" w:rsidP="008528DD">
      <w:pPr>
        <w:pStyle w:val="14-1"/>
        <w:ind w:firstLine="284"/>
        <w:rPr>
          <w:sz w:val="24"/>
          <w:szCs w:val="24"/>
        </w:rPr>
      </w:pPr>
      <w:r w:rsidRPr="008528DD">
        <w:rPr>
          <w:sz w:val="24"/>
          <w:szCs w:val="24"/>
          <w:shd w:val="clear" w:color="auto" w:fill="FFFFFF"/>
        </w:rPr>
        <w:t>2. </w:t>
      </w:r>
      <w:r w:rsidRPr="008528DD">
        <w:rPr>
          <w:rStyle w:val="apple-converted-space"/>
          <w:bCs/>
          <w:color w:val="FF0000"/>
          <w:sz w:val="24"/>
          <w:szCs w:val="24"/>
          <w:shd w:val="clear" w:color="auto" w:fill="FFFFFF"/>
        </w:rPr>
        <w:t>Если более 3-х авторов</w:t>
      </w:r>
      <w:r w:rsidRPr="008528DD">
        <w:rPr>
          <w:bCs/>
          <w:sz w:val="24"/>
          <w:szCs w:val="24"/>
          <w:shd w:val="clear" w:color="auto" w:fill="FFFFFF"/>
        </w:rPr>
        <w:t xml:space="preserve">Об эволюционных </w:t>
      </w:r>
      <w:proofErr w:type="gramStart"/>
      <w:r w:rsidRPr="008528DD">
        <w:rPr>
          <w:bCs/>
          <w:sz w:val="24"/>
          <w:szCs w:val="24"/>
          <w:shd w:val="clear" w:color="auto" w:fill="FFFFFF"/>
        </w:rPr>
        <w:t>алгоритмах</w:t>
      </w:r>
      <w:proofErr w:type="gramEnd"/>
      <w:r w:rsidRPr="008528DD">
        <w:rPr>
          <w:bCs/>
          <w:sz w:val="24"/>
          <w:szCs w:val="24"/>
          <w:shd w:val="clear" w:color="auto" w:fill="FFFFFF"/>
        </w:rPr>
        <w:t xml:space="preserve"> решения сложных задач оптимизации / А. В. </w:t>
      </w:r>
      <w:proofErr w:type="spellStart"/>
      <w:r w:rsidRPr="008528DD">
        <w:rPr>
          <w:bCs/>
          <w:sz w:val="24"/>
          <w:szCs w:val="24"/>
          <w:shd w:val="clear" w:color="auto" w:fill="FFFFFF"/>
        </w:rPr>
        <w:t>Гуменникова</w:t>
      </w:r>
      <w:proofErr w:type="spellEnd"/>
      <w:r w:rsidRPr="008528DD">
        <w:rPr>
          <w:bCs/>
          <w:sz w:val="24"/>
          <w:szCs w:val="24"/>
          <w:shd w:val="clear" w:color="auto" w:fill="FFFFFF"/>
        </w:rPr>
        <w:t xml:space="preserve">, Емельянова М. Н., </w:t>
      </w:r>
      <w:proofErr w:type="spellStart"/>
      <w:r w:rsidRPr="008528DD">
        <w:rPr>
          <w:bCs/>
          <w:sz w:val="24"/>
          <w:szCs w:val="24"/>
          <w:shd w:val="clear" w:color="auto" w:fill="FFFFFF"/>
        </w:rPr>
        <w:t>Семенкин</w:t>
      </w:r>
      <w:proofErr w:type="spellEnd"/>
      <w:r w:rsidRPr="008528DD">
        <w:rPr>
          <w:bCs/>
          <w:sz w:val="24"/>
          <w:szCs w:val="24"/>
          <w:shd w:val="clear" w:color="auto" w:fill="FFFFFF"/>
        </w:rPr>
        <w:t xml:space="preserve"> Е. С. и др. // Вестник СибГАУ. 2003. № 4 (10). С. 14</w:t>
      </w:r>
      <w:r w:rsidRPr="008528DD">
        <w:rPr>
          <w:sz w:val="24"/>
          <w:szCs w:val="24"/>
        </w:rPr>
        <w:t>–23</w:t>
      </w:r>
      <w:r w:rsidRPr="008528DD">
        <w:rPr>
          <w:bCs/>
          <w:sz w:val="24"/>
          <w:szCs w:val="24"/>
          <w:shd w:val="clear" w:color="auto" w:fill="FFFFFF"/>
        </w:rPr>
        <w:t>.</w:t>
      </w:r>
    </w:p>
    <w:p w:rsidR="008528DD" w:rsidRPr="008528DD" w:rsidRDefault="008528DD" w:rsidP="008528DD">
      <w:pPr>
        <w:pStyle w:val="14-1"/>
        <w:ind w:firstLine="284"/>
        <w:rPr>
          <w:sz w:val="24"/>
          <w:szCs w:val="24"/>
        </w:rPr>
      </w:pPr>
      <w:r w:rsidRPr="00DE7E2F">
        <w:rPr>
          <w:sz w:val="24"/>
          <w:szCs w:val="24"/>
        </w:rPr>
        <w:t>3.</w:t>
      </w:r>
      <w:r w:rsidRPr="008528DD">
        <w:rPr>
          <w:sz w:val="24"/>
          <w:szCs w:val="24"/>
          <w:lang w:val="en-US"/>
        </w:rPr>
        <w:t> </w:t>
      </w:r>
      <w:proofErr w:type="spellStart"/>
      <w:proofErr w:type="gramStart"/>
      <w:r w:rsidRPr="008528DD">
        <w:rPr>
          <w:sz w:val="24"/>
          <w:szCs w:val="24"/>
          <w:lang w:val="en-US"/>
        </w:rPr>
        <w:t>ElectronictextbookStatSoft</w:t>
      </w:r>
      <w:proofErr w:type="spellEnd"/>
      <w:r w:rsidRPr="00DE7E2F">
        <w:rPr>
          <w:sz w:val="24"/>
          <w:szCs w:val="24"/>
        </w:rPr>
        <w:t xml:space="preserve"> [</w:t>
      </w:r>
      <w:r w:rsidRPr="008528DD">
        <w:rPr>
          <w:sz w:val="24"/>
          <w:szCs w:val="24"/>
        </w:rPr>
        <w:t>Электронный</w:t>
      </w:r>
      <w:r w:rsidRPr="008528DD">
        <w:rPr>
          <w:sz w:val="24"/>
          <w:szCs w:val="24"/>
          <w:lang w:val="en-US"/>
        </w:rPr>
        <w:t> </w:t>
      </w:r>
      <w:r w:rsidRPr="008528DD">
        <w:rPr>
          <w:sz w:val="24"/>
          <w:szCs w:val="24"/>
        </w:rPr>
        <w:t>ресурс</w:t>
      </w:r>
      <w:r w:rsidRPr="00DE7E2F">
        <w:rPr>
          <w:sz w:val="24"/>
          <w:szCs w:val="24"/>
        </w:rPr>
        <w:t>].</w:t>
      </w:r>
      <w:proofErr w:type="gramEnd"/>
      <w:r w:rsidRPr="00DE7E2F">
        <w:rPr>
          <w:sz w:val="24"/>
          <w:szCs w:val="24"/>
        </w:rPr>
        <w:t xml:space="preserve"> </w:t>
      </w:r>
      <w:r w:rsidRPr="008528DD">
        <w:rPr>
          <w:bCs/>
          <w:sz w:val="24"/>
          <w:szCs w:val="24"/>
          <w:shd w:val="clear" w:color="auto" w:fill="FFFFFF"/>
          <w:lang w:val="en-US"/>
        </w:rPr>
        <w:t>URL</w:t>
      </w:r>
      <w:r w:rsidRPr="008528DD">
        <w:rPr>
          <w:bCs/>
          <w:sz w:val="24"/>
          <w:szCs w:val="24"/>
          <w:shd w:val="clear" w:color="auto" w:fill="FFFFFF"/>
        </w:rPr>
        <w:t xml:space="preserve">: </w:t>
      </w:r>
      <w:hyperlink r:id="rId17">
        <w:r w:rsidRPr="008528DD">
          <w:rPr>
            <w:rStyle w:val="-"/>
            <w:sz w:val="24"/>
            <w:szCs w:val="24"/>
            <w:lang w:val="en-US"/>
          </w:rPr>
          <w:t>http</w:t>
        </w:r>
        <w:r w:rsidRPr="008528DD">
          <w:rPr>
            <w:rStyle w:val="-"/>
            <w:sz w:val="24"/>
            <w:szCs w:val="24"/>
          </w:rPr>
          <w:t>://</w:t>
        </w:r>
        <w:r w:rsidRPr="008528DD">
          <w:rPr>
            <w:rStyle w:val="-"/>
            <w:sz w:val="24"/>
            <w:szCs w:val="24"/>
            <w:lang w:val="en-US"/>
          </w:rPr>
          <w:t>www</w:t>
        </w:r>
        <w:r w:rsidRPr="008528DD">
          <w:rPr>
            <w:rStyle w:val="-"/>
            <w:sz w:val="24"/>
            <w:szCs w:val="24"/>
          </w:rPr>
          <w:t>.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fmi</w:t>
        </w:r>
        <w:proofErr w:type="spellEnd"/>
        <w:r w:rsidRPr="008528DD">
          <w:rPr>
            <w:rStyle w:val="-"/>
            <w:sz w:val="24"/>
            <w:szCs w:val="24"/>
          </w:rPr>
          <w:t>.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uni</w:t>
        </w:r>
        <w:proofErr w:type="spellEnd"/>
        <w:r w:rsidRPr="008528DD">
          <w:rPr>
            <w:rStyle w:val="-"/>
            <w:sz w:val="24"/>
            <w:szCs w:val="24"/>
          </w:rPr>
          <w:t>-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sofia</w:t>
        </w:r>
        <w:proofErr w:type="spellEnd"/>
        <w:r w:rsidRPr="008528DD">
          <w:rPr>
            <w:rStyle w:val="-"/>
            <w:sz w:val="24"/>
            <w:szCs w:val="24"/>
          </w:rPr>
          <w:t>.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bg</w:t>
        </w:r>
        <w:proofErr w:type="spellEnd"/>
        <w:r w:rsidRPr="008528DD">
          <w:rPr>
            <w:rStyle w:val="-"/>
            <w:sz w:val="24"/>
            <w:szCs w:val="24"/>
          </w:rPr>
          <w:t>/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fmi</w:t>
        </w:r>
        <w:proofErr w:type="spellEnd"/>
        <w:r w:rsidRPr="008528DD">
          <w:rPr>
            <w:rStyle w:val="-"/>
            <w:sz w:val="24"/>
            <w:szCs w:val="24"/>
          </w:rPr>
          <w:t>/</w:t>
        </w:r>
        <w:r w:rsidRPr="008528DD">
          <w:rPr>
            <w:rStyle w:val="-"/>
            <w:sz w:val="24"/>
            <w:szCs w:val="24"/>
            <w:lang w:val="en-US"/>
          </w:rPr>
          <w:t>statist</w:t>
        </w:r>
        <w:r w:rsidRPr="008528DD">
          <w:rPr>
            <w:rStyle w:val="-"/>
            <w:sz w:val="24"/>
            <w:szCs w:val="24"/>
          </w:rPr>
          <w:t>/</w:t>
        </w:r>
        <w:r w:rsidRPr="008528DD">
          <w:rPr>
            <w:rStyle w:val="-"/>
            <w:sz w:val="24"/>
            <w:szCs w:val="24"/>
            <w:lang w:val="en-US"/>
          </w:rPr>
          <w:t>education</w:t>
        </w:r>
        <w:r w:rsidRPr="008528DD">
          <w:rPr>
            <w:rStyle w:val="-"/>
            <w:sz w:val="24"/>
            <w:szCs w:val="24"/>
          </w:rPr>
          <w:t>/</w:t>
        </w:r>
        <w:r w:rsidRPr="008528DD">
          <w:rPr>
            <w:rStyle w:val="-"/>
            <w:sz w:val="24"/>
            <w:szCs w:val="24"/>
            <w:lang w:val="en-US"/>
          </w:rPr>
          <w:t>textbook</w:t>
        </w:r>
        <w:r w:rsidRPr="008528DD">
          <w:rPr>
            <w:rStyle w:val="-"/>
            <w:sz w:val="24"/>
            <w:szCs w:val="24"/>
          </w:rPr>
          <w:t>/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eng</w:t>
        </w:r>
        <w:proofErr w:type="spellEnd"/>
        <w:r w:rsidRPr="008528DD">
          <w:rPr>
            <w:rStyle w:val="-"/>
            <w:sz w:val="24"/>
            <w:szCs w:val="24"/>
          </w:rPr>
          <w:t>/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glosa</w:t>
        </w:r>
        <w:proofErr w:type="spellEnd"/>
        <w:r w:rsidRPr="008528DD">
          <w:rPr>
            <w:rStyle w:val="-"/>
            <w:sz w:val="24"/>
            <w:szCs w:val="24"/>
          </w:rPr>
          <w:t>.</w:t>
        </w:r>
        <w:r w:rsidRPr="008528DD">
          <w:rPr>
            <w:rStyle w:val="-"/>
            <w:sz w:val="24"/>
            <w:szCs w:val="24"/>
            <w:lang w:val="en-US"/>
          </w:rPr>
          <w:t>html</w:t>
        </w:r>
      </w:hyperlink>
      <w:r w:rsidRPr="008528DD">
        <w:rPr>
          <w:sz w:val="24"/>
          <w:szCs w:val="24"/>
        </w:rPr>
        <w:t xml:space="preserve"> (дата обращения: 10.1.2013).</w:t>
      </w:r>
    </w:p>
    <w:p w:rsidR="008528DD" w:rsidRPr="008528DD" w:rsidRDefault="008528DD" w:rsidP="008528DD">
      <w:pPr>
        <w:jc w:val="both"/>
      </w:pPr>
    </w:p>
    <w:p w:rsidR="008528DD" w:rsidRPr="00AC10D7" w:rsidRDefault="008528DD" w:rsidP="008528DD">
      <w:pPr>
        <w:jc w:val="right"/>
        <w:rPr>
          <w:sz w:val="28"/>
          <w:szCs w:val="28"/>
        </w:rPr>
      </w:pPr>
      <w:r>
        <w:t>© Иванов С. И., Петрова Н. Ю., 2020</w:t>
      </w:r>
    </w:p>
    <w:p w:rsidR="00C30193" w:rsidRDefault="00C30193" w:rsidP="008528DD">
      <w:pPr>
        <w:widowControl w:val="0"/>
        <w:spacing w:after="60"/>
        <w:jc w:val="right"/>
      </w:pPr>
    </w:p>
    <w:sectPr w:rsidR="00C30193" w:rsidSect="00CC5811">
      <w:pgSz w:w="11906" w:h="16838"/>
      <w:pgMar w:top="567" w:right="567" w:bottom="511" w:left="851" w:header="397" w:footer="45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2F" w:rsidRDefault="00DE7E2F">
      <w:r>
        <w:separator/>
      </w:r>
    </w:p>
  </w:endnote>
  <w:endnote w:type="continuationSeparator" w:id="0">
    <w:p w:rsidR="00DE7E2F" w:rsidRDefault="00D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2F" w:rsidRDefault="00DE7E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2F" w:rsidRDefault="00DE7E2F">
      <w:r>
        <w:separator/>
      </w:r>
    </w:p>
  </w:footnote>
  <w:footnote w:type="continuationSeparator" w:id="0">
    <w:p w:rsidR="00DE7E2F" w:rsidRDefault="00DE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2F" w:rsidRDefault="00DE7E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6082"/>
    <w:multiLevelType w:val="hybridMultilevel"/>
    <w:tmpl w:val="32EA97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618500C"/>
    <w:multiLevelType w:val="multilevel"/>
    <w:tmpl w:val="391C5C92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6AC84572"/>
    <w:multiLevelType w:val="multilevel"/>
    <w:tmpl w:val="E9AE4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E21512"/>
    <w:multiLevelType w:val="hybridMultilevel"/>
    <w:tmpl w:val="F49EE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93"/>
    <w:rsid w:val="00001B88"/>
    <w:rsid w:val="00032F89"/>
    <w:rsid w:val="00054A6E"/>
    <w:rsid w:val="0008320E"/>
    <w:rsid w:val="00126A41"/>
    <w:rsid w:val="00175299"/>
    <w:rsid w:val="001E4B56"/>
    <w:rsid w:val="0022367E"/>
    <w:rsid w:val="002614A4"/>
    <w:rsid w:val="002C5659"/>
    <w:rsid w:val="0033356E"/>
    <w:rsid w:val="0036187D"/>
    <w:rsid w:val="00365ADF"/>
    <w:rsid w:val="00395B8E"/>
    <w:rsid w:val="00401C99"/>
    <w:rsid w:val="004500F5"/>
    <w:rsid w:val="004E3598"/>
    <w:rsid w:val="0051371E"/>
    <w:rsid w:val="00565ECE"/>
    <w:rsid w:val="005D0D1E"/>
    <w:rsid w:val="005D6D14"/>
    <w:rsid w:val="005E3316"/>
    <w:rsid w:val="006052D8"/>
    <w:rsid w:val="00657AC9"/>
    <w:rsid w:val="0067309E"/>
    <w:rsid w:val="00684432"/>
    <w:rsid w:val="006E12E1"/>
    <w:rsid w:val="00746FC7"/>
    <w:rsid w:val="008528DD"/>
    <w:rsid w:val="008C72A0"/>
    <w:rsid w:val="009F0C35"/>
    <w:rsid w:val="00A35E68"/>
    <w:rsid w:val="00A75E9B"/>
    <w:rsid w:val="00B3193F"/>
    <w:rsid w:val="00B450CB"/>
    <w:rsid w:val="00B57F8E"/>
    <w:rsid w:val="00BE04D5"/>
    <w:rsid w:val="00C30193"/>
    <w:rsid w:val="00C865D9"/>
    <w:rsid w:val="00CC5811"/>
    <w:rsid w:val="00CF6492"/>
    <w:rsid w:val="00D864DB"/>
    <w:rsid w:val="00DE7E2F"/>
    <w:rsid w:val="00E066B2"/>
    <w:rsid w:val="00E5782A"/>
    <w:rsid w:val="00EA53B5"/>
    <w:rsid w:val="00F9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sid w:val="00B3193F"/>
    <w:rPr>
      <w:b/>
      <w:color w:val="C00000"/>
      <w:sz w:val="32"/>
      <w:szCs w:val="32"/>
    </w:rPr>
  </w:style>
  <w:style w:type="character" w:customStyle="1" w:styleId="ListLabel2">
    <w:name w:val="ListLabel 2"/>
    <w:qFormat/>
    <w:rsid w:val="00B3193F"/>
    <w:rPr>
      <w:rFonts w:cs="Courier New"/>
    </w:rPr>
  </w:style>
  <w:style w:type="character" w:customStyle="1" w:styleId="ListLabel3">
    <w:name w:val="ListLabel 3"/>
    <w:qFormat/>
    <w:rsid w:val="00B3193F"/>
    <w:rPr>
      <w:rFonts w:cs="Courier New"/>
    </w:rPr>
  </w:style>
  <w:style w:type="character" w:customStyle="1" w:styleId="ListLabel4">
    <w:name w:val="ListLabel 4"/>
    <w:qFormat/>
    <w:rsid w:val="00B3193F"/>
    <w:rPr>
      <w:rFonts w:cs="Courier New"/>
    </w:rPr>
  </w:style>
  <w:style w:type="character" w:customStyle="1" w:styleId="ListLabel5">
    <w:name w:val="ListLabel 5"/>
    <w:qFormat/>
    <w:rsid w:val="00B3193F"/>
    <w:rPr>
      <w:rFonts w:cs="Symbol"/>
      <w:b/>
      <w:sz w:val="28"/>
    </w:rPr>
  </w:style>
  <w:style w:type="character" w:customStyle="1" w:styleId="ListLabel6">
    <w:name w:val="ListLabel 6"/>
    <w:qFormat/>
    <w:rsid w:val="00B3193F"/>
    <w:rPr>
      <w:rFonts w:cs="Symbol"/>
      <w:b/>
      <w:sz w:val="28"/>
    </w:rPr>
  </w:style>
  <w:style w:type="character" w:customStyle="1" w:styleId="ListLabel7">
    <w:name w:val="ListLabel 7"/>
    <w:qFormat/>
    <w:rsid w:val="00B3193F"/>
    <w:rPr>
      <w:rFonts w:cs="Symbol"/>
      <w:b/>
      <w:sz w:val="28"/>
    </w:rPr>
  </w:style>
  <w:style w:type="character" w:customStyle="1" w:styleId="ListLabel8">
    <w:name w:val="ListLabel 8"/>
    <w:qFormat/>
    <w:rsid w:val="00B3193F"/>
    <w:rPr>
      <w:rFonts w:cs="Symbol"/>
      <w:b/>
      <w:sz w:val="28"/>
    </w:rPr>
  </w:style>
  <w:style w:type="character" w:customStyle="1" w:styleId="ListLabel9">
    <w:name w:val="ListLabel 9"/>
    <w:qFormat/>
    <w:rsid w:val="00B3193F"/>
    <w:rPr>
      <w:rFonts w:cs="Symbol"/>
      <w:b/>
      <w:sz w:val="28"/>
    </w:rPr>
  </w:style>
  <w:style w:type="character" w:customStyle="1" w:styleId="ListLabel10">
    <w:name w:val="ListLabel 10"/>
    <w:qFormat/>
    <w:rsid w:val="00B3193F"/>
    <w:rPr>
      <w:rFonts w:cs="Symbol"/>
      <w:b/>
      <w:sz w:val="28"/>
    </w:rPr>
  </w:style>
  <w:style w:type="character" w:customStyle="1" w:styleId="ListLabel11">
    <w:name w:val="ListLabel 11"/>
    <w:qFormat/>
    <w:rsid w:val="00B3193F"/>
    <w:rPr>
      <w:rFonts w:cs="Symbol"/>
      <w:b/>
      <w:sz w:val="28"/>
    </w:rPr>
  </w:style>
  <w:style w:type="character" w:customStyle="1" w:styleId="ListLabel12">
    <w:name w:val="ListLabel 12"/>
    <w:qFormat/>
    <w:rsid w:val="00B3193F"/>
    <w:rPr>
      <w:rFonts w:cs="Symbol"/>
      <w:b/>
      <w:sz w:val="28"/>
    </w:rPr>
  </w:style>
  <w:style w:type="character" w:customStyle="1" w:styleId="ListLabel13">
    <w:name w:val="ListLabel 13"/>
    <w:qFormat/>
    <w:rsid w:val="00B3193F"/>
    <w:rPr>
      <w:rFonts w:cs="Symbol"/>
      <w:b/>
      <w:sz w:val="28"/>
    </w:rPr>
  </w:style>
  <w:style w:type="character" w:customStyle="1" w:styleId="ListLabel14">
    <w:name w:val="ListLabel 14"/>
    <w:qFormat/>
    <w:rsid w:val="00B3193F"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rsid w:val="00B3193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sid w:val="00B3193F"/>
    <w:rPr>
      <w:rFonts w:cs="DejaVu Sans"/>
    </w:rPr>
  </w:style>
  <w:style w:type="paragraph" w:styleId="ab">
    <w:name w:val="caption"/>
    <w:basedOn w:val="a"/>
    <w:qFormat/>
    <w:rsid w:val="00B3193F"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rsid w:val="00B3193F"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Pr>
      <w:b/>
      <w:color w:val="C00000"/>
      <w:sz w:val="32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Symbol"/>
      <w:b/>
      <w:sz w:val="28"/>
    </w:rPr>
  </w:style>
  <w:style w:type="character" w:customStyle="1" w:styleId="ListLabel7">
    <w:name w:val="ListLabel 7"/>
    <w:qFormat/>
    <w:rPr>
      <w:rFonts w:cs="Symbol"/>
      <w:b/>
      <w:sz w:val="28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Symbol"/>
      <w:b/>
      <w:sz w:val="28"/>
    </w:rPr>
  </w:style>
  <w:style w:type="character" w:customStyle="1" w:styleId="ListLabel10">
    <w:name w:val="ListLabel 10"/>
    <w:qFormat/>
    <w:rPr>
      <w:rFonts w:cs="Symbol"/>
      <w:b/>
      <w:sz w:val="28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Symbol"/>
      <w:b/>
      <w:sz w:val="28"/>
    </w:rPr>
  </w:style>
  <w:style w:type="character" w:customStyle="1" w:styleId="ListLabel13">
    <w:name w:val="ListLabel 13"/>
    <w:qFormat/>
    <w:rPr>
      <w:rFonts w:cs="Symbol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fp-sibsau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orms.yandex.ru/u/615d4b67c35aa784571e1e13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652B-ED03-4299-A229-0BC8906C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sibgtu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11</cp:revision>
  <cp:lastPrinted>2020-09-09T06:36:00Z</cp:lastPrinted>
  <dcterms:created xsi:type="dcterms:W3CDTF">2021-10-04T04:22:00Z</dcterms:created>
  <dcterms:modified xsi:type="dcterms:W3CDTF">2021-11-10T07:06:00Z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sibgtu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